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4"/>
        <w:gridCol w:w="1940"/>
      </w:tblGrid>
      <w:tr w:rsidRPr="00B806AC" w:rsidR="00392495" w:rsidTr="6956F5B5" w14:paraId="3A63E794" w14:textId="77777777">
        <w:tc>
          <w:tcPr>
            <w:tcW w:w="2160" w:type="dxa"/>
            <w:tcMar/>
            <w:vAlign w:val="center"/>
          </w:tcPr>
          <w:p w:rsidRPr="00B806AC" w:rsidR="00392495" w:rsidRDefault="00B714C5" w14:paraId="672A6659" w14:textId="77777777">
            <w:pPr>
              <w:pStyle w:val="Header"/>
              <w:tabs>
                <w:tab w:val="clear" w:pos="4320"/>
                <w:tab w:val="clear" w:pos="8640"/>
              </w:tabs>
              <w:rPr>
                <w:rFonts w:ascii="Open Sans" w:hAnsi="Open Sans" w:cs="Open Sans"/>
              </w:rPr>
            </w:pPr>
            <w:r w:rsidRPr="00B806AC">
              <w:rPr>
                <w:rFonts w:ascii="Open Sans" w:hAnsi="Open Sans" w:cs="Open Sans"/>
                <w:noProof/>
                <w:lang w:val="en-GB" w:eastAsia="en-GB"/>
              </w:rPr>
              <w:drawing>
                <wp:inline distT="0" distB="0" distL="0" distR="0" wp14:anchorId="204B788A"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tcMar/>
            <w:vAlign w:val="center"/>
          </w:tcPr>
          <w:p w:rsidRPr="00B806AC" w:rsidR="00392495" w:rsidRDefault="00392495" w14:paraId="5FE928B3" w14:textId="77777777">
            <w:pPr>
              <w:pStyle w:val="Heading1"/>
              <w:rPr>
                <w:rFonts w:ascii="Open Sans" w:hAnsi="Open Sans" w:cs="Open Sans"/>
                <w:sz w:val="28"/>
                <w:szCs w:val="28"/>
              </w:rPr>
            </w:pPr>
            <w:r w:rsidRPr="00B806AC">
              <w:rPr>
                <w:rFonts w:ascii="Open Sans" w:hAnsi="Open Sans" w:cs="Open Sans"/>
                <w:sz w:val="28"/>
                <w:szCs w:val="28"/>
              </w:rPr>
              <w:t>Job Description</w:t>
            </w:r>
          </w:p>
        </w:tc>
        <w:tc>
          <w:tcPr>
            <w:tcW w:w="1980" w:type="dxa"/>
            <w:tcMar/>
            <w:vAlign w:val="center"/>
          </w:tcPr>
          <w:p w:rsidRPr="00B806AC" w:rsidR="00392495" w:rsidP="00FD5136" w:rsidRDefault="00776EF8" w14:paraId="63AD2EF5" w14:textId="2AEF8E19">
            <w:pPr>
              <w:jc w:val="right"/>
              <w:rPr>
                <w:rFonts w:ascii="Open Sans" w:hAnsi="Open Sans" w:cs="Open Sans"/>
              </w:rPr>
            </w:pPr>
            <w:r w:rsidRPr="6956F5B5" w:rsidR="1C96F3CA">
              <w:rPr>
                <w:rFonts w:ascii="Open Sans" w:hAnsi="Open Sans" w:cs="Open Sans"/>
              </w:rPr>
              <w:t xml:space="preserve">April </w:t>
            </w:r>
            <w:r w:rsidRPr="6956F5B5" w:rsidR="00CE1A1E">
              <w:rPr>
                <w:rFonts w:ascii="Open Sans" w:hAnsi="Open Sans" w:cs="Open Sans"/>
              </w:rPr>
              <w:t>202</w:t>
            </w:r>
            <w:r w:rsidRPr="6956F5B5" w:rsidR="6CFC05C1">
              <w:rPr>
                <w:rFonts w:ascii="Open Sans" w:hAnsi="Open Sans" w:cs="Open Sans"/>
              </w:rPr>
              <w:t>4</w:t>
            </w:r>
          </w:p>
        </w:tc>
      </w:tr>
    </w:tbl>
    <w:p w:rsidRPr="00B806AC" w:rsidR="00392495" w:rsidRDefault="00392495" w14:paraId="0A37501D" w14:textId="77777777">
      <w:pPr>
        <w:rPr>
          <w:rFonts w:ascii="Open Sans" w:hAnsi="Open Sans" w:cs="Open Sans"/>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w:rsidRPr="00B806AC" w:rsidR="00392495" w:rsidTr="6956F5B5" w14:paraId="44CC7282" w14:textId="77777777">
        <w:trPr>
          <w:trHeight w:val="340"/>
        </w:trPr>
        <w:tc>
          <w:tcPr>
            <w:tcW w:w="5220" w:type="dxa"/>
            <w:shd w:val="clear" w:color="auto" w:fill="E6E6E6"/>
            <w:tcMar/>
            <w:vAlign w:val="center"/>
          </w:tcPr>
          <w:p w:rsidRPr="00B806AC" w:rsidR="00392495" w:rsidP="00FD5136" w:rsidRDefault="00392495" w14:paraId="43C537D0" w14:textId="032C2E92">
            <w:pPr>
              <w:rPr>
                <w:rFonts w:ascii="Open Sans" w:hAnsi="Open Sans" w:cs="Open Sans"/>
                <w:sz w:val="22"/>
                <w:szCs w:val="22"/>
              </w:rPr>
            </w:pPr>
            <w:r w:rsidRPr="00B806AC">
              <w:rPr>
                <w:rFonts w:ascii="Open Sans" w:hAnsi="Open Sans" w:cs="Open Sans"/>
                <w:b/>
                <w:sz w:val="22"/>
                <w:szCs w:val="22"/>
              </w:rPr>
              <w:t>Role:</w:t>
            </w:r>
            <w:r w:rsidRPr="00B806AC" w:rsidR="000141F0">
              <w:rPr>
                <w:rFonts w:ascii="Open Sans" w:hAnsi="Open Sans" w:cs="Open Sans"/>
                <w:sz w:val="22"/>
                <w:szCs w:val="22"/>
              </w:rPr>
              <w:t xml:space="preserve"> </w:t>
            </w:r>
            <w:r w:rsidR="00D751B8">
              <w:rPr>
                <w:rFonts w:ascii="Open Sans" w:hAnsi="Open Sans" w:cs="Open Sans"/>
                <w:sz w:val="22"/>
                <w:szCs w:val="22"/>
              </w:rPr>
              <w:t xml:space="preserve">Visitor Services Assistant </w:t>
            </w:r>
            <w:r w:rsidR="00776EF8">
              <w:rPr>
                <w:rFonts w:ascii="Open Sans" w:hAnsi="Open Sans" w:cs="Open Sans"/>
                <w:sz w:val="22"/>
                <w:szCs w:val="22"/>
              </w:rPr>
              <w:t>Retail</w:t>
            </w:r>
          </w:p>
        </w:tc>
        <w:tc>
          <w:tcPr>
            <w:tcW w:w="5400" w:type="dxa"/>
            <w:shd w:val="clear" w:color="auto" w:fill="E6E6E6"/>
            <w:tcMar/>
            <w:vAlign w:val="center"/>
          </w:tcPr>
          <w:p w:rsidRPr="00B806AC" w:rsidR="00392495" w:rsidP="00594599" w:rsidRDefault="00594599" w14:paraId="732E1335" w14:textId="77777777">
            <w:pPr>
              <w:rPr>
                <w:rFonts w:ascii="Open Sans" w:hAnsi="Open Sans" w:cs="Open Sans"/>
                <w:b/>
                <w:sz w:val="22"/>
                <w:szCs w:val="22"/>
              </w:rPr>
            </w:pPr>
            <w:r w:rsidRPr="00B806AC">
              <w:rPr>
                <w:rFonts w:ascii="Open Sans" w:hAnsi="Open Sans" w:cs="Open Sans"/>
                <w:b/>
                <w:sz w:val="22"/>
                <w:szCs w:val="22"/>
              </w:rPr>
              <w:t>Region / Department</w:t>
            </w:r>
            <w:r w:rsidRPr="00B806AC" w:rsidR="00392495">
              <w:rPr>
                <w:rFonts w:ascii="Open Sans" w:hAnsi="Open Sans" w:cs="Open Sans"/>
                <w:b/>
                <w:sz w:val="22"/>
                <w:szCs w:val="22"/>
              </w:rPr>
              <w:t xml:space="preserve">: </w:t>
            </w:r>
            <w:r w:rsidR="00574F16">
              <w:rPr>
                <w:rFonts w:ascii="Open Sans" w:hAnsi="Open Sans" w:cs="Open Sans"/>
                <w:sz w:val="22"/>
                <w:szCs w:val="22"/>
              </w:rPr>
              <w:t>Highlands and Islands</w:t>
            </w:r>
            <w:r w:rsidR="00D751B8">
              <w:rPr>
                <w:rFonts w:ascii="Open Sans" w:hAnsi="Open Sans" w:cs="Open Sans"/>
                <w:b/>
                <w:sz w:val="22"/>
                <w:szCs w:val="22"/>
              </w:rPr>
              <w:t xml:space="preserve"> </w:t>
            </w:r>
          </w:p>
        </w:tc>
      </w:tr>
      <w:tr w:rsidRPr="00B806AC" w:rsidR="00392495" w:rsidTr="6956F5B5" w14:paraId="7AEF4232" w14:textId="77777777">
        <w:trPr>
          <w:trHeight w:val="340"/>
        </w:trPr>
        <w:tc>
          <w:tcPr>
            <w:tcW w:w="5220" w:type="dxa"/>
            <w:shd w:val="clear" w:color="auto" w:fill="E6E6E6"/>
            <w:tcMar/>
            <w:vAlign w:val="center"/>
          </w:tcPr>
          <w:p w:rsidRPr="00B806AC" w:rsidR="00392495" w:rsidP="00F30F5E" w:rsidRDefault="00392495" w14:paraId="7EADBBAC" w14:textId="77777777">
            <w:pPr>
              <w:rPr>
                <w:rFonts w:ascii="Open Sans" w:hAnsi="Open Sans" w:cs="Open Sans"/>
                <w:color w:val="000080"/>
                <w:sz w:val="22"/>
                <w:szCs w:val="22"/>
              </w:rPr>
            </w:pPr>
            <w:r w:rsidRPr="00B806AC">
              <w:rPr>
                <w:rFonts w:ascii="Open Sans" w:hAnsi="Open Sans" w:cs="Open Sans"/>
                <w:b/>
                <w:sz w:val="22"/>
                <w:szCs w:val="22"/>
              </w:rPr>
              <w:t>Reports to:</w:t>
            </w:r>
            <w:r w:rsidRPr="00B806AC">
              <w:rPr>
                <w:rFonts w:ascii="Open Sans" w:hAnsi="Open Sans" w:cs="Open Sans"/>
                <w:sz w:val="22"/>
                <w:szCs w:val="22"/>
              </w:rPr>
              <w:t xml:space="preserve"> </w:t>
            </w:r>
            <w:r w:rsidR="00D751B8">
              <w:rPr>
                <w:rFonts w:ascii="Open Sans" w:hAnsi="Open Sans" w:cs="Open Sans"/>
                <w:sz w:val="22"/>
                <w:szCs w:val="22"/>
              </w:rPr>
              <w:t xml:space="preserve">Visitor Services Manager </w:t>
            </w:r>
            <w:r w:rsidR="00BF32BF">
              <w:rPr>
                <w:rFonts w:ascii="Open Sans" w:hAnsi="Open Sans" w:cs="Open Sans"/>
                <w:sz w:val="22"/>
                <w:szCs w:val="22"/>
              </w:rPr>
              <w:t>(</w:t>
            </w:r>
            <w:r w:rsidR="00776EF8">
              <w:rPr>
                <w:rFonts w:ascii="Open Sans" w:hAnsi="Open Sans" w:cs="Open Sans"/>
                <w:sz w:val="22"/>
                <w:szCs w:val="22"/>
              </w:rPr>
              <w:t>Retail</w:t>
            </w:r>
            <w:r w:rsidRPr="00D751B8" w:rsidR="00D751B8">
              <w:rPr>
                <w:rFonts w:ascii="Open Sans" w:hAnsi="Open Sans" w:cs="Open Sans"/>
                <w:sz w:val="22"/>
                <w:szCs w:val="22"/>
              </w:rPr>
              <w:t>)</w:t>
            </w:r>
          </w:p>
        </w:tc>
        <w:tc>
          <w:tcPr>
            <w:tcW w:w="5400" w:type="dxa"/>
            <w:shd w:val="clear" w:color="auto" w:fill="E6E6E6"/>
            <w:tcMar/>
            <w:vAlign w:val="center"/>
          </w:tcPr>
          <w:p w:rsidRPr="00B806AC" w:rsidR="00392495" w:rsidP="3EE9F92A" w:rsidRDefault="00B806AC" w14:paraId="2E61991E" w14:textId="55BD4F7D">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rPr>
            </w:pPr>
            <w:r w:rsidRPr="3EE9F92A">
              <w:rPr>
                <w:rFonts w:ascii="Open Sans" w:hAnsi="Open Sans" w:cs="Open Sans"/>
                <w:caps w:val="0"/>
              </w:rPr>
              <w:t>Pay Grade</w:t>
            </w:r>
            <w:r w:rsidRPr="3EE9F92A" w:rsidR="00392495">
              <w:rPr>
                <w:rFonts w:ascii="Open Sans" w:hAnsi="Open Sans" w:cs="Open Sans"/>
                <w:caps w:val="0"/>
              </w:rPr>
              <w:t>:</w:t>
            </w:r>
            <w:r w:rsidRPr="3EE9F92A" w:rsidR="00D751B8">
              <w:rPr>
                <w:rFonts w:ascii="Open Sans" w:hAnsi="Open Sans" w:cs="Open Sans"/>
                <w:caps w:val="0"/>
              </w:rPr>
              <w:t xml:space="preserve"> </w:t>
            </w:r>
            <w:r w:rsidRPr="3EE9F92A" w:rsidR="00D751B8">
              <w:rPr>
                <w:rFonts w:ascii="Open Sans" w:hAnsi="Open Sans" w:cs="Open Sans"/>
                <w:b w:val="0"/>
                <w:caps w:val="0"/>
              </w:rPr>
              <w:t xml:space="preserve">Pay Band </w:t>
            </w:r>
            <w:r w:rsidRPr="3EE9F92A" w:rsidR="00CE1A1E">
              <w:rPr>
                <w:rFonts w:ascii="Open Sans" w:hAnsi="Open Sans" w:cs="Open Sans"/>
                <w:b w:val="0"/>
                <w:caps w:val="0"/>
              </w:rPr>
              <w:t>2 Lower</w:t>
            </w:r>
            <w:r w:rsidRPr="3EE9F92A" w:rsidR="00574F16">
              <w:rPr>
                <w:rFonts w:ascii="Open Sans" w:hAnsi="Open Sans" w:cs="Open Sans"/>
                <w:b w:val="0"/>
                <w:caps w:val="0"/>
              </w:rPr>
              <w:t xml:space="preserve">, </w:t>
            </w:r>
            <w:r w:rsidRPr="00A73750" w:rsidR="0008225F">
              <w:rPr>
                <w:b w:val="0"/>
                <w:bCs/>
                <w:color w:val="000000"/>
                <w:sz w:val="21"/>
              </w:rPr>
              <w:t>£24</w:t>
            </w:r>
            <w:r w:rsidRPr="00A73750" w:rsidR="00404F30">
              <w:rPr>
                <w:b w:val="0"/>
                <w:bCs/>
                <w:color w:val="000000"/>
                <w:sz w:val="21"/>
              </w:rPr>
              <w:t>,</w:t>
            </w:r>
            <w:r w:rsidRPr="00A73750" w:rsidR="0008225F">
              <w:rPr>
                <w:b w:val="0"/>
                <w:bCs/>
                <w:color w:val="000000"/>
                <w:sz w:val="21"/>
              </w:rPr>
              <w:t>960</w:t>
            </w:r>
            <w:r w:rsidRPr="00A73750" w:rsidR="00335B0D">
              <w:rPr>
                <w:color w:val="000000"/>
                <w:sz w:val="21"/>
              </w:rPr>
              <w:t xml:space="preserve"> </w:t>
            </w:r>
            <w:r w:rsidRPr="3EE9F92A" w:rsidR="4E6399A3">
              <w:rPr>
                <w:rFonts w:ascii="Open Sans" w:hAnsi="Open Sans" w:cs="Open Sans"/>
                <w:b w:val="0"/>
                <w:caps w:val="0"/>
              </w:rPr>
              <w:t>pro-rata, per annum</w:t>
            </w:r>
          </w:p>
        </w:tc>
      </w:tr>
      <w:tr w:rsidRPr="00B806AC" w:rsidR="00392495" w:rsidTr="6956F5B5" w14:paraId="658DAC51" w14:textId="77777777">
        <w:trPr>
          <w:trHeight w:val="340"/>
        </w:trPr>
        <w:tc>
          <w:tcPr>
            <w:tcW w:w="5220" w:type="dxa"/>
            <w:shd w:val="clear" w:color="auto" w:fill="E6E6E6"/>
            <w:tcMar/>
            <w:vAlign w:val="center"/>
          </w:tcPr>
          <w:p w:rsidRPr="00B806AC" w:rsidR="00392495" w:rsidP="00594599" w:rsidRDefault="00392495" w14:paraId="2771FB1B" w14:textId="77777777">
            <w:pPr>
              <w:rPr>
                <w:rFonts w:ascii="Open Sans" w:hAnsi="Open Sans" w:cs="Open Sans"/>
                <w:sz w:val="22"/>
                <w:szCs w:val="22"/>
              </w:rPr>
            </w:pPr>
            <w:r w:rsidRPr="00B806AC">
              <w:rPr>
                <w:rFonts w:ascii="Open Sans" w:hAnsi="Open Sans" w:cs="Open Sans"/>
                <w:b/>
                <w:bCs/>
                <w:sz w:val="22"/>
                <w:szCs w:val="22"/>
              </w:rPr>
              <w:t xml:space="preserve">Location:  </w:t>
            </w:r>
            <w:r w:rsidRPr="00D751B8" w:rsidR="00D751B8">
              <w:rPr>
                <w:rFonts w:ascii="Open Sans" w:hAnsi="Open Sans" w:cs="Open Sans"/>
                <w:bCs/>
                <w:sz w:val="22"/>
                <w:szCs w:val="22"/>
              </w:rPr>
              <w:t>Culloden Battlefield Visitor Centre</w:t>
            </w:r>
            <w:r w:rsidR="00507BAC">
              <w:rPr>
                <w:rFonts w:ascii="Open Sans" w:hAnsi="Open Sans" w:cs="Open Sans"/>
                <w:bCs/>
                <w:sz w:val="22"/>
                <w:szCs w:val="22"/>
              </w:rPr>
              <w:t xml:space="preserve"> Cluster</w:t>
            </w:r>
          </w:p>
        </w:tc>
        <w:tc>
          <w:tcPr>
            <w:tcW w:w="5400" w:type="dxa"/>
            <w:shd w:val="clear" w:color="auto" w:fill="E6E6E6"/>
            <w:tcMar/>
            <w:vAlign w:val="center"/>
          </w:tcPr>
          <w:p w:rsidRPr="00FD5136" w:rsidR="00392495" w:rsidP="00D751B8" w:rsidRDefault="00392495" w14:paraId="5F9E80DD" w14:textId="6EDDDFD3">
            <w:pPr>
              <w:rPr>
                <w:rFonts w:ascii="Open Sans" w:hAnsi="Open Sans" w:cs="Open Sans"/>
                <w:sz w:val="22"/>
                <w:szCs w:val="22"/>
              </w:rPr>
            </w:pPr>
            <w:r w:rsidRPr="6956F5B5" w:rsidR="00392495">
              <w:rPr>
                <w:rFonts w:ascii="Open Sans" w:hAnsi="Open Sans" w:cs="Open Sans"/>
                <w:b w:val="1"/>
                <w:bCs w:val="1"/>
                <w:sz w:val="22"/>
                <w:szCs w:val="22"/>
              </w:rPr>
              <w:t xml:space="preserve">Type of Contract: </w:t>
            </w:r>
            <w:r w:rsidRPr="6956F5B5" w:rsidR="00594599">
              <w:rPr>
                <w:rFonts w:ascii="Open Sans" w:hAnsi="Open Sans" w:cs="Open Sans"/>
                <w:sz w:val="22"/>
                <w:szCs w:val="22"/>
              </w:rPr>
              <w:t>Fixed Term</w:t>
            </w:r>
            <w:r w:rsidRPr="6956F5B5" w:rsidR="147B5BAF">
              <w:rPr>
                <w:rFonts w:ascii="Open Sans" w:hAnsi="Open Sans" w:cs="Open Sans"/>
                <w:sz w:val="22"/>
                <w:szCs w:val="22"/>
              </w:rPr>
              <w:t xml:space="preserve"> until October 2024,</w:t>
            </w:r>
            <w:r w:rsidRPr="6956F5B5" w:rsidR="00574F16">
              <w:rPr>
                <w:rFonts w:ascii="Open Sans" w:hAnsi="Open Sans" w:cs="Open Sans"/>
                <w:sz w:val="22"/>
                <w:szCs w:val="22"/>
              </w:rPr>
              <w:t xml:space="preserve"> Various Hours</w:t>
            </w:r>
            <w:r w:rsidRPr="6956F5B5" w:rsidR="63456682">
              <w:rPr>
                <w:rFonts w:ascii="Open Sans" w:hAnsi="Open Sans" w:cs="Open Sans"/>
                <w:sz w:val="22"/>
                <w:szCs w:val="22"/>
              </w:rPr>
              <w:t xml:space="preserve"> Available</w:t>
            </w:r>
          </w:p>
        </w:tc>
      </w:tr>
    </w:tbl>
    <w:p w:rsidRPr="00B806AC" w:rsidR="00392495" w:rsidRDefault="00392495" w14:paraId="5DAB6C7B" w14:textId="77777777">
      <w:pPr>
        <w:rPr>
          <w:rFonts w:ascii="Open Sans" w:hAnsi="Open Sans" w:cs="Open Sans"/>
          <w:sz w:val="22"/>
          <w:szCs w:val="22"/>
        </w:rPr>
      </w:pPr>
    </w:p>
    <w:p w:rsidRPr="00B806AC" w:rsidR="00754EF3" w:rsidRDefault="00754EF3" w14:paraId="02EB378F" w14:textId="77777777">
      <w:pPr>
        <w:pStyle w:val="Heading1"/>
        <w:jc w:val="left"/>
        <w:rPr>
          <w:rFonts w:ascii="Open Sans" w:hAnsi="Open Sans" w:cs="Open Sans"/>
          <w:sz w:val="22"/>
          <w:szCs w:val="22"/>
          <w:u w:val="single"/>
        </w:rPr>
      </w:pPr>
    </w:p>
    <w:p w:rsidRPr="00C6637D" w:rsidR="00392495" w:rsidRDefault="00754EF3" w14:paraId="3470CF6F" w14:textId="77777777">
      <w:pPr>
        <w:pStyle w:val="Heading1"/>
        <w:jc w:val="left"/>
        <w:rPr>
          <w:rFonts w:ascii="Open Sans" w:hAnsi="Open Sans" w:cs="Open Sans"/>
          <w:i/>
          <w:sz w:val="22"/>
          <w:szCs w:val="22"/>
          <w:u w:val="single"/>
        </w:rPr>
      </w:pPr>
      <w:r w:rsidRPr="00C6637D">
        <w:rPr>
          <w:rFonts w:ascii="Open Sans" w:hAnsi="Open Sans" w:cs="Open Sans"/>
          <w:i/>
          <w:sz w:val="22"/>
          <w:szCs w:val="22"/>
          <w:u w:val="single"/>
        </w:rPr>
        <w:t>JOB</w:t>
      </w:r>
      <w:r w:rsidRPr="00C6637D" w:rsidR="00392495">
        <w:rPr>
          <w:rFonts w:ascii="Open Sans" w:hAnsi="Open Sans" w:cs="Open Sans"/>
          <w:i/>
          <w:sz w:val="22"/>
          <w:szCs w:val="22"/>
          <w:u w:val="single"/>
        </w:rPr>
        <w:t xml:space="preserve"> PURPOSE </w:t>
      </w:r>
    </w:p>
    <w:p w:rsidR="00392495" w:rsidRDefault="00392495" w14:paraId="6A05A809" w14:textId="77777777">
      <w:pPr>
        <w:jc w:val="both"/>
        <w:rPr>
          <w:rFonts w:ascii="Calibri" w:hAnsi="Calibri" w:cs="Calibri"/>
          <w:sz w:val="22"/>
          <w:szCs w:val="22"/>
          <w:lang w:val="en-GB"/>
        </w:rPr>
      </w:pPr>
    </w:p>
    <w:p w:rsidRPr="00507BAC" w:rsidR="00FD5136" w:rsidP="00FD5136" w:rsidRDefault="00517ED5" w14:paraId="0DA5CFA9" w14:textId="77777777">
      <w:pPr>
        <w:pStyle w:val="BodyText2"/>
        <w:rPr>
          <w:rFonts w:ascii="Open Sans" w:hAnsi="Open Sans" w:cs="Open Sans"/>
          <w:bCs/>
          <w:sz w:val="20"/>
        </w:rPr>
      </w:pPr>
      <w:r w:rsidRPr="00507BAC">
        <w:rPr>
          <w:rFonts w:ascii="Open Sans" w:hAnsi="Open Sans" w:cs="Open Sans"/>
          <w:bCs/>
          <w:sz w:val="20"/>
        </w:rPr>
        <w:t>Retail plays a key role in the winning</w:t>
      </w:r>
      <w:r w:rsidRPr="00507BAC" w:rsidR="00FD5136">
        <w:rPr>
          <w:rFonts w:ascii="Open Sans" w:hAnsi="Open Sans" w:cs="Open Sans"/>
          <w:bCs/>
          <w:sz w:val="20"/>
        </w:rPr>
        <w:t xml:space="preserve"> Culloden </w:t>
      </w:r>
      <w:r w:rsidRPr="00507BAC">
        <w:rPr>
          <w:rFonts w:ascii="Open Sans" w:hAnsi="Open Sans" w:cs="Open Sans"/>
          <w:bCs/>
          <w:sz w:val="20"/>
        </w:rPr>
        <w:t xml:space="preserve">Battlefield </w:t>
      </w:r>
      <w:r w:rsidRPr="00507BAC" w:rsidR="00FD5136">
        <w:rPr>
          <w:rFonts w:ascii="Open Sans" w:hAnsi="Open Sans" w:cs="Open Sans"/>
          <w:bCs/>
          <w:sz w:val="20"/>
        </w:rPr>
        <w:t>team</w:t>
      </w:r>
      <w:r w:rsidRPr="00507BAC">
        <w:rPr>
          <w:rFonts w:ascii="Open Sans" w:hAnsi="Open Sans" w:cs="Open Sans"/>
          <w:bCs/>
          <w:sz w:val="20"/>
        </w:rPr>
        <w:t>. Y</w:t>
      </w:r>
      <w:r w:rsidRPr="00507BAC" w:rsidR="00FD5136">
        <w:rPr>
          <w:rFonts w:ascii="Open Sans" w:hAnsi="Open Sans" w:cs="Open Sans"/>
          <w:bCs/>
          <w:sz w:val="20"/>
        </w:rPr>
        <w:t xml:space="preserve">our job is </w:t>
      </w:r>
      <w:r w:rsidRPr="00507BAC" w:rsidR="00BA62ED">
        <w:rPr>
          <w:rFonts w:ascii="Open Sans" w:hAnsi="Open Sans" w:cs="Open Sans"/>
          <w:bCs/>
          <w:sz w:val="20"/>
        </w:rPr>
        <w:t xml:space="preserve">to </w:t>
      </w:r>
      <w:r w:rsidRPr="00507BAC" w:rsidR="00100FAE">
        <w:rPr>
          <w:rFonts w:ascii="Open Sans" w:hAnsi="Open Sans" w:cs="Open Sans"/>
          <w:bCs/>
          <w:sz w:val="20"/>
        </w:rPr>
        <w:t xml:space="preserve">give </w:t>
      </w:r>
      <w:r w:rsidRPr="00507BAC" w:rsidR="00BA62ED">
        <w:rPr>
          <w:rFonts w:ascii="Open Sans" w:hAnsi="Open Sans" w:cs="Open Sans"/>
          <w:bCs/>
          <w:sz w:val="20"/>
        </w:rPr>
        <w:t>a warm</w:t>
      </w:r>
      <w:r w:rsidRPr="00507BAC">
        <w:rPr>
          <w:rFonts w:ascii="Open Sans" w:hAnsi="Open Sans" w:cs="Open Sans"/>
          <w:bCs/>
          <w:sz w:val="20"/>
        </w:rPr>
        <w:t>, Highland</w:t>
      </w:r>
      <w:r w:rsidRPr="00507BAC" w:rsidR="00BA62ED">
        <w:rPr>
          <w:rFonts w:ascii="Open Sans" w:hAnsi="Open Sans" w:cs="Open Sans"/>
          <w:bCs/>
          <w:sz w:val="20"/>
        </w:rPr>
        <w:t xml:space="preserve"> welcome and</w:t>
      </w:r>
      <w:r w:rsidRPr="00507BAC">
        <w:rPr>
          <w:rFonts w:ascii="Open Sans" w:hAnsi="Open Sans" w:cs="Open Sans"/>
          <w:bCs/>
          <w:sz w:val="20"/>
        </w:rPr>
        <w:t xml:space="preserve"> to</w:t>
      </w:r>
      <w:r w:rsidRPr="00507BAC" w:rsidR="00BA62ED">
        <w:rPr>
          <w:rFonts w:ascii="Open Sans" w:hAnsi="Open Sans" w:cs="Open Sans"/>
          <w:bCs/>
          <w:sz w:val="20"/>
        </w:rPr>
        <w:t xml:space="preserve"> generate the</w:t>
      </w:r>
      <w:r w:rsidRPr="00507BAC" w:rsidR="00100FAE">
        <w:rPr>
          <w:rFonts w:ascii="Open Sans" w:hAnsi="Open Sans" w:cs="Open Sans"/>
          <w:bCs/>
          <w:sz w:val="20"/>
        </w:rPr>
        <w:t xml:space="preserve"> sales and</w:t>
      </w:r>
      <w:r w:rsidRPr="00507BAC" w:rsidR="00BA62ED">
        <w:rPr>
          <w:rFonts w:ascii="Open Sans" w:hAnsi="Open Sans" w:cs="Open Sans"/>
          <w:bCs/>
          <w:sz w:val="20"/>
        </w:rPr>
        <w:t xml:space="preserve"> income that helps us protect and preserve the site and many others</w:t>
      </w:r>
      <w:r w:rsidRPr="00507BAC">
        <w:rPr>
          <w:rFonts w:ascii="Open Sans" w:hAnsi="Open Sans" w:cs="Open Sans"/>
          <w:bCs/>
          <w:sz w:val="20"/>
        </w:rPr>
        <w:t xml:space="preserve"> in Scotland</w:t>
      </w:r>
      <w:r w:rsidRPr="00507BAC" w:rsidR="00507BAC">
        <w:rPr>
          <w:rFonts w:ascii="Open Sans" w:hAnsi="Open Sans" w:cs="Open Sans"/>
          <w:bCs/>
          <w:sz w:val="20"/>
        </w:rPr>
        <w:t>.</w:t>
      </w:r>
      <w:r w:rsidRPr="00507BAC">
        <w:rPr>
          <w:rFonts w:ascii="Open Sans" w:hAnsi="Open Sans" w:cs="Open Sans"/>
          <w:bCs/>
          <w:sz w:val="20"/>
        </w:rPr>
        <w:t xml:space="preserve"> </w:t>
      </w:r>
      <w:r w:rsidRPr="00507BAC" w:rsidR="00507BAC">
        <w:rPr>
          <w:rFonts w:ascii="Open Sans" w:hAnsi="Open Sans" w:cs="Open Sans"/>
          <w:bCs/>
          <w:sz w:val="20"/>
        </w:rPr>
        <w:t xml:space="preserve">You may be working across </w:t>
      </w:r>
      <w:r w:rsidRPr="00507BAC" w:rsidR="00507BAC">
        <w:rPr>
          <w:rFonts w:ascii="Open Sans" w:hAnsi="Open Sans" w:cs="Open Sans"/>
          <w:sz w:val="20"/>
        </w:rPr>
        <w:t>the Culloden Cluster sites, this includes Abertarff House, Hugh Miller’s Cottage and Culloden Battlefield</w:t>
      </w:r>
      <w:r w:rsidRPr="00507BAC" w:rsidR="00100FAE">
        <w:rPr>
          <w:rFonts w:ascii="Open Sans" w:hAnsi="Open Sans" w:cs="Open Sans"/>
          <w:bCs/>
          <w:sz w:val="20"/>
        </w:rPr>
        <w:t>.</w:t>
      </w:r>
      <w:r w:rsidRPr="00507BAC" w:rsidR="00BF32BF">
        <w:rPr>
          <w:rFonts w:ascii="Open Sans" w:hAnsi="Open Sans" w:cs="Open Sans"/>
          <w:bCs/>
          <w:sz w:val="20"/>
        </w:rPr>
        <w:t xml:space="preserve"> </w:t>
      </w:r>
      <w:r w:rsidRPr="00507BAC" w:rsidR="00100FAE">
        <w:rPr>
          <w:rFonts w:ascii="Open Sans" w:hAnsi="Open Sans" w:cs="Open Sans"/>
          <w:bCs/>
          <w:sz w:val="20"/>
        </w:rPr>
        <w:t>Voted a 5-Star destination by Visit Scotland</w:t>
      </w:r>
      <w:r w:rsidRPr="00507BAC">
        <w:rPr>
          <w:rFonts w:ascii="Open Sans" w:hAnsi="Open Sans" w:cs="Open Sans"/>
          <w:bCs/>
          <w:sz w:val="20"/>
        </w:rPr>
        <w:t xml:space="preserve">, </w:t>
      </w:r>
      <w:r w:rsidRPr="00507BAC" w:rsidR="00100FAE">
        <w:rPr>
          <w:rFonts w:ascii="Open Sans" w:hAnsi="Open Sans" w:cs="Open Sans"/>
          <w:bCs/>
          <w:sz w:val="20"/>
        </w:rPr>
        <w:t>together we’ll deliver</w:t>
      </w:r>
      <w:r w:rsidRPr="00507BAC">
        <w:rPr>
          <w:rFonts w:ascii="Open Sans" w:hAnsi="Open Sans" w:cs="Open Sans"/>
          <w:bCs/>
          <w:sz w:val="20"/>
        </w:rPr>
        <w:t xml:space="preserve"> a top shopping experience and unforgettable memories for all our </w:t>
      </w:r>
      <w:r w:rsidRPr="00507BAC" w:rsidR="00100FAE">
        <w:rPr>
          <w:rFonts w:ascii="Open Sans" w:hAnsi="Open Sans" w:cs="Open Sans"/>
          <w:bCs/>
          <w:sz w:val="20"/>
        </w:rPr>
        <w:t xml:space="preserve">happy </w:t>
      </w:r>
      <w:r w:rsidRPr="00507BAC">
        <w:rPr>
          <w:rFonts w:ascii="Open Sans" w:hAnsi="Open Sans" w:cs="Open Sans"/>
          <w:bCs/>
          <w:sz w:val="20"/>
        </w:rPr>
        <w:t>customers.</w:t>
      </w:r>
    </w:p>
    <w:p w:rsidRPr="00507BAC" w:rsidR="00507BAC" w:rsidP="00FD5136" w:rsidRDefault="00507BAC" w14:paraId="5A39BBE3" w14:textId="77777777">
      <w:pPr>
        <w:pStyle w:val="BodyText2"/>
        <w:rPr>
          <w:rFonts w:ascii="Open Sans" w:hAnsi="Open Sans" w:cs="Open Sans"/>
          <w:bCs/>
          <w:sz w:val="20"/>
        </w:rPr>
      </w:pPr>
    </w:p>
    <w:p w:rsidRPr="00507BAC" w:rsidR="00507BAC" w:rsidP="00507BAC" w:rsidRDefault="00507BAC" w14:paraId="37CCD679" w14:textId="77777777">
      <w:pPr>
        <w:jc w:val="both"/>
        <w:rPr>
          <w:rFonts w:ascii="Open Sans" w:hAnsi="Open Sans" w:cs="Open Sans"/>
          <w:sz w:val="20"/>
          <w:szCs w:val="20"/>
          <w:lang w:val="en-GB"/>
        </w:rPr>
      </w:pPr>
      <w:r w:rsidRPr="00507BAC">
        <w:rPr>
          <w:rFonts w:ascii="Open Sans" w:hAnsi="Open Sans" w:cs="Open Sans"/>
          <w:sz w:val="20"/>
          <w:szCs w:val="20"/>
          <w:lang w:val="en-GB"/>
        </w:rPr>
        <w:t>This role is key to the visitor experience; your role is to put smiles on faces and ensure our visitors have an amazing visit.</w:t>
      </w:r>
    </w:p>
    <w:p w:rsidR="00507BAC" w:rsidP="00FD5136" w:rsidRDefault="00507BAC" w14:paraId="41C8F396" w14:textId="77777777">
      <w:pPr>
        <w:pStyle w:val="BodyText2"/>
        <w:rPr>
          <w:rFonts w:ascii="Calibri" w:hAnsi="Calibri" w:cs="Calibri"/>
          <w:bCs/>
          <w:szCs w:val="22"/>
        </w:rPr>
      </w:pPr>
    </w:p>
    <w:p w:rsidRPr="00C6637D" w:rsidR="00754EF3" w:rsidP="008076A6" w:rsidRDefault="00754EF3" w14:paraId="72A3D3EC" w14:textId="77777777">
      <w:pPr>
        <w:jc w:val="both"/>
        <w:rPr>
          <w:rFonts w:ascii="Open Sans" w:hAnsi="Open Sans" w:cs="Open Sans"/>
          <w:sz w:val="22"/>
          <w:szCs w:val="22"/>
        </w:rPr>
      </w:pPr>
    </w:p>
    <w:p w:rsidRPr="00C6637D" w:rsidR="00392495" w:rsidRDefault="00392495" w14:paraId="1A47FC55" w14:textId="77777777">
      <w:pPr>
        <w:pStyle w:val="Heading1"/>
        <w:jc w:val="left"/>
        <w:rPr>
          <w:rFonts w:ascii="Open Sans" w:hAnsi="Open Sans" w:cs="Open Sans"/>
          <w:sz w:val="22"/>
          <w:szCs w:val="22"/>
          <w:u w:val="single"/>
        </w:rPr>
      </w:pPr>
      <w:r w:rsidRPr="00C6637D">
        <w:rPr>
          <w:rFonts w:ascii="Open Sans" w:hAnsi="Open Sans" w:cs="Open Sans"/>
          <w:sz w:val="22"/>
          <w:szCs w:val="22"/>
          <w:u w:val="single"/>
        </w:rPr>
        <w:t>KEY RESPONSIBILITIES</w:t>
      </w:r>
      <w:r w:rsidRPr="00C6637D" w:rsidR="00754EF3">
        <w:rPr>
          <w:rFonts w:ascii="Open Sans" w:hAnsi="Open Sans" w:cs="Open Sans"/>
          <w:sz w:val="22"/>
          <w:szCs w:val="22"/>
          <w:u w:val="single"/>
        </w:rPr>
        <w:t xml:space="preserve"> AND ACCOUNTABILITIES</w:t>
      </w:r>
    </w:p>
    <w:p w:rsidRPr="00C6637D" w:rsidR="00392495" w:rsidRDefault="00392495" w14:paraId="0D0B940D" w14:textId="77777777">
      <w:pPr>
        <w:rPr>
          <w:rFonts w:ascii="Open Sans" w:hAnsi="Open Sans" w:cs="Open Sans"/>
          <w:sz w:val="22"/>
          <w:szCs w:val="22"/>
        </w:rPr>
      </w:pPr>
    </w:p>
    <w:p w:rsidRPr="00FD5136" w:rsidR="00274F69" w:rsidP="00274F69" w:rsidRDefault="00777576" w14:paraId="2A5A0201" w14:textId="77777777">
      <w:pPr>
        <w:pStyle w:val="BodyText2"/>
        <w:rPr>
          <w:rFonts w:ascii="Open Sans" w:hAnsi="Open Sans" w:cs="Open Sans"/>
          <w:bCs/>
          <w:sz w:val="20"/>
        </w:rPr>
      </w:pPr>
      <w:r w:rsidRPr="00FD5136">
        <w:rPr>
          <w:rFonts w:ascii="Open Sans" w:hAnsi="Open Sans" w:cs="Open Sans"/>
          <w:bCs/>
          <w:sz w:val="20"/>
        </w:rPr>
        <w:t>This role will</w:t>
      </w:r>
      <w:r w:rsidRPr="00FD5136" w:rsidR="00274F69">
        <w:rPr>
          <w:rFonts w:ascii="Open Sans" w:hAnsi="Open Sans" w:cs="Open Sans"/>
          <w:bCs/>
          <w:sz w:val="20"/>
        </w:rPr>
        <w:t xml:space="preserve"> assist </w:t>
      </w:r>
      <w:r w:rsidRPr="00FD5136" w:rsidR="00BF32BF">
        <w:rPr>
          <w:rFonts w:ascii="Open Sans" w:hAnsi="Open Sans" w:cs="Open Sans"/>
          <w:bCs/>
          <w:sz w:val="20"/>
        </w:rPr>
        <w:t xml:space="preserve">the </w:t>
      </w:r>
      <w:r w:rsidR="00FD5136">
        <w:rPr>
          <w:rFonts w:ascii="Open Sans" w:hAnsi="Open Sans" w:cs="Open Sans"/>
          <w:bCs/>
          <w:sz w:val="20"/>
        </w:rPr>
        <w:t xml:space="preserve">wider </w:t>
      </w:r>
      <w:r w:rsidR="00100FAE">
        <w:rPr>
          <w:rFonts w:ascii="Open Sans" w:hAnsi="Open Sans" w:cs="Open Sans"/>
          <w:bCs/>
          <w:sz w:val="20"/>
        </w:rPr>
        <w:t>Retail</w:t>
      </w:r>
      <w:r w:rsidRPr="00FD5136">
        <w:rPr>
          <w:rFonts w:ascii="Open Sans" w:hAnsi="Open Sans" w:cs="Open Sans"/>
          <w:bCs/>
          <w:sz w:val="20"/>
        </w:rPr>
        <w:t xml:space="preserve"> team to deliver</w:t>
      </w:r>
      <w:r w:rsidRPr="00FD5136" w:rsidR="00274F69">
        <w:rPr>
          <w:rFonts w:ascii="Open Sans" w:hAnsi="Open Sans" w:cs="Open Sans"/>
          <w:bCs/>
          <w:sz w:val="20"/>
        </w:rPr>
        <w:t xml:space="preserve"> </w:t>
      </w:r>
      <w:r w:rsidR="00100FAE">
        <w:rPr>
          <w:rFonts w:ascii="Open Sans" w:hAnsi="Open Sans" w:cs="Open Sans"/>
          <w:bCs/>
          <w:sz w:val="20"/>
        </w:rPr>
        <w:t>the best</w:t>
      </w:r>
      <w:r w:rsidRPr="00FD5136" w:rsidR="00274F69">
        <w:rPr>
          <w:rFonts w:ascii="Open Sans" w:hAnsi="Open Sans" w:cs="Open Sans"/>
          <w:bCs/>
          <w:sz w:val="20"/>
        </w:rPr>
        <w:t xml:space="preserve"> visitor experience at Culloden </w:t>
      </w:r>
      <w:r w:rsidR="00507BAC">
        <w:rPr>
          <w:rFonts w:ascii="Open Sans" w:hAnsi="Open Sans" w:cs="Open Sans"/>
          <w:bCs/>
          <w:sz w:val="20"/>
        </w:rPr>
        <w:t>cluster sites</w:t>
      </w:r>
      <w:r w:rsidRPr="00FD5136" w:rsidR="00274F69">
        <w:rPr>
          <w:rFonts w:ascii="Open Sans" w:hAnsi="Open Sans" w:cs="Open Sans"/>
          <w:bCs/>
          <w:sz w:val="20"/>
        </w:rPr>
        <w:t xml:space="preserve"> (including but not limited to):</w:t>
      </w:r>
    </w:p>
    <w:p w:rsidRPr="00FD5136" w:rsidR="00FD5136" w:rsidP="00274F69" w:rsidRDefault="00FD5136" w14:paraId="0E27B00A" w14:textId="77777777">
      <w:pPr>
        <w:jc w:val="both"/>
        <w:rPr>
          <w:rFonts w:ascii="Open Sans" w:hAnsi="Open Sans" w:cs="Open Sans"/>
          <w:bCs/>
          <w:snapToGrid w:val="0"/>
          <w:sz w:val="20"/>
          <w:szCs w:val="20"/>
          <w:lang w:val="en-GB"/>
        </w:rPr>
      </w:pPr>
    </w:p>
    <w:p w:rsidRPr="00FD5136" w:rsidR="00BF32BF" w:rsidP="00BF32BF" w:rsidRDefault="00BF32BF" w14:paraId="2C7B4262"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To provide excellent customer service.</w:t>
      </w:r>
    </w:p>
    <w:p w:rsidRPr="00AA0C06" w:rsidR="00BF32BF" w:rsidP="00AA0C06" w:rsidRDefault="00BF32BF" w14:paraId="61BE24CA"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Be responsible and proactive. Ensuring all </w:t>
      </w:r>
      <w:r w:rsidRPr="00FD5136" w:rsidR="00CE1A1E">
        <w:rPr>
          <w:rFonts w:ascii="Open Sans" w:hAnsi="Open Sans" w:cs="Open Sans"/>
          <w:bCs/>
          <w:snapToGrid w:val="0"/>
          <w:sz w:val="20"/>
          <w:szCs w:val="20"/>
          <w:lang w:val="en-GB"/>
        </w:rPr>
        <w:t>day-to-day</w:t>
      </w:r>
      <w:r w:rsidRPr="00FD5136">
        <w:rPr>
          <w:rFonts w:ascii="Open Sans" w:hAnsi="Open Sans" w:cs="Open Sans"/>
          <w:bCs/>
          <w:snapToGrid w:val="0"/>
          <w:sz w:val="20"/>
          <w:szCs w:val="20"/>
          <w:lang w:val="en-GB"/>
        </w:rPr>
        <w:t xml:space="preserve"> tasks are completed</w:t>
      </w:r>
      <w:r w:rsidR="00602420">
        <w:rPr>
          <w:rFonts w:ascii="Open Sans" w:hAnsi="Open Sans" w:cs="Open Sans"/>
          <w:bCs/>
          <w:snapToGrid w:val="0"/>
          <w:sz w:val="20"/>
          <w:szCs w:val="20"/>
          <w:lang w:val="en-GB"/>
        </w:rPr>
        <w:t>.</w:t>
      </w:r>
    </w:p>
    <w:p w:rsidRPr="00602420" w:rsidR="00BF32BF" w:rsidP="00602420" w:rsidRDefault="00FD5136" w14:paraId="4B6DE628"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Cash reconciliation duties including end of day and administration tasks.</w:t>
      </w:r>
      <w:r>
        <w:rPr>
          <w:rFonts w:ascii="Open Sans" w:hAnsi="Open Sans" w:cs="Open Sans"/>
          <w:bCs/>
          <w:snapToGrid w:val="0"/>
          <w:sz w:val="20"/>
          <w:szCs w:val="20"/>
          <w:lang w:val="en-GB"/>
        </w:rPr>
        <w:t xml:space="preserve"> Ensuring</w:t>
      </w:r>
      <w:r w:rsidRPr="00FD5136">
        <w:rPr>
          <w:rFonts w:ascii="Open Sans" w:hAnsi="Open Sans" w:cs="Open Sans"/>
          <w:bCs/>
          <w:snapToGrid w:val="0"/>
          <w:sz w:val="20"/>
          <w:szCs w:val="20"/>
          <w:lang w:val="en-GB"/>
        </w:rPr>
        <w:t xml:space="preserve"> cash</w:t>
      </w:r>
      <w:r>
        <w:rPr>
          <w:rFonts w:ascii="Open Sans" w:hAnsi="Open Sans" w:cs="Open Sans"/>
          <w:bCs/>
          <w:snapToGrid w:val="0"/>
          <w:sz w:val="20"/>
          <w:szCs w:val="20"/>
          <w:lang w:val="en-GB"/>
        </w:rPr>
        <w:t xml:space="preserve"> is </w:t>
      </w:r>
      <w:r w:rsidR="00CE1A1E">
        <w:rPr>
          <w:rFonts w:ascii="Open Sans" w:hAnsi="Open Sans" w:cs="Open Sans"/>
          <w:bCs/>
          <w:snapToGrid w:val="0"/>
          <w:sz w:val="20"/>
          <w:szCs w:val="20"/>
          <w:lang w:val="en-GB"/>
        </w:rPr>
        <w:t xml:space="preserve">handled </w:t>
      </w:r>
      <w:r w:rsidRPr="00FD5136" w:rsidR="00CE1A1E">
        <w:rPr>
          <w:rFonts w:ascii="Open Sans" w:hAnsi="Open Sans" w:cs="Open Sans"/>
          <w:bCs/>
          <w:snapToGrid w:val="0"/>
          <w:sz w:val="20"/>
          <w:szCs w:val="20"/>
          <w:lang w:val="en-GB"/>
        </w:rPr>
        <w:t>accurate</w:t>
      </w:r>
      <w:r w:rsidRPr="00FD5136">
        <w:rPr>
          <w:rFonts w:ascii="Open Sans" w:hAnsi="Open Sans" w:cs="Open Sans"/>
          <w:bCs/>
          <w:snapToGrid w:val="0"/>
          <w:sz w:val="20"/>
          <w:szCs w:val="20"/>
          <w:lang w:val="en-GB"/>
        </w:rPr>
        <w:t xml:space="preserve"> </w:t>
      </w:r>
      <w:r>
        <w:rPr>
          <w:rFonts w:ascii="Open Sans" w:hAnsi="Open Sans" w:cs="Open Sans"/>
          <w:bCs/>
          <w:snapToGrid w:val="0"/>
          <w:sz w:val="20"/>
          <w:szCs w:val="20"/>
          <w:lang w:val="en-GB"/>
        </w:rPr>
        <w:t xml:space="preserve">and there is continuity across all sales </w:t>
      </w:r>
      <w:proofErr w:type="gramStart"/>
      <w:r>
        <w:rPr>
          <w:rFonts w:ascii="Open Sans" w:hAnsi="Open Sans" w:cs="Open Sans"/>
          <w:bCs/>
          <w:snapToGrid w:val="0"/>
          <w:sz w:val="20"/>
          <w:szCs w:val="20"/>
          <w:lang w:val="en-GB"/>
        </w:rPr>
        <w:t>platforms</w:t>
      </w:r>
      <w:proofErr w:type="gramEnd"/>
      <w:r>
        <w:rPr>
          <w:rFonts w:ascii="Open Sans" w:hAnsi="Open Sans" w:cs="Open Sans"/>
          <w:bCs/>
          <w:snapToGrid w:val="0"/>
          <w:sz w:val="20"/>
          <w:szCs w:val="20"/>
          <w:lang w:val="en-GB"/>
        </w:rPr>
        <w:t xml:space="preserve"> </w:t>
      </w:r>
      <w:r w:rsidRPr="00602420" w:rsidR="00BF32BF">
        <w:rPr>
          <w:rFonts w:ascii="Open Sans" w:hAnsi="Open Sans" w:cs="Open Sans"/>
          <w:bCs/>
          <w:snapToGrid w:val="0"/>
          <w:sz w:val="20"/>
          <w:szCs w:val="20"/>
          <w:lang w:val="en-GB"/>
        </w:rPr>
        <w:t xml:space="preserve"> </w:t>
      </w:r>
    </w:p>
    <w:p w:rsidRPr="00FD5136" w:rsidR="00BF32BF" w:rsidP="00BF32BF" w:rsidRDefault="00BF32BF" w14:paraId="2147ED9E"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Working with </w:t>
      </w:r>
      <w:r w:rsidRPr="00CE1A1E">
        <w:rPr>
          <w:rFonts w:ascii="Open Sans" w:hAnsi="Open Sans" w:cs="Open Sans"/>
          <w:bCs/>
          <w:snapToGrid w:val="0"/>
          <w:sz w:val="20"/>
          <w:szCs w:val="20"/>
          <w:lang w:val="en-GB"/>
        </w:rPr>
        <w:t xml:space="preserve">the </w:t>
      </w:r>
      <w:r w:rsidRPr="00CE1A1E" w:rsidR="00F30F5E">
        <w:rPr>
          <w:rFonts w:ascii="Open Sans" w:hAnsi="Open Sans" w:cs="Open Sans"/>
          <w:bCs/>
          <w:sz w:val="20"/>
          <w:szCs w:val="20"/>
        </w:rPr>
        <w:t xml:space="preserve">Visitor Services </w:t>
      </w:r>
      <w:r w:rsidR="00AA0C06">
        <w:rPr>
          <w:rFonts w:ascii="Open Sans" w:hAnsi="Open Sans" w:cs="Open Sans"/>
          <w:bCs/>
          <w:sz w:val="20"/>
          <w:szCs w:val="20"/>
        </w:rPr>
        <w:t xml:space="preserve">Retail team to ensure best stock </w:t>
      </w:r>
      <w:proofErr w:type="gramStart"/>
      <w:r w:rsidR="00AA0C06">
        <w:rPr>
          <w:rFonts w:ascii="Open Sans" w:hAnsi="Open Sans" w:cs="Open Sans"/>
          <w:bCs/>
          <w:sz w:val="20"/>
          <w:szCs w:val="20"/>
        </w:rPr>
        <w:t>management</w:t>
      </w:r>
      <w:proofErr w:type="gramEnd"/>
    </w:p>
    <w:p w:rsidRPr="00FD5136" w:rsidR="00BF32BF" w:rsidP="00BF32BF" w:rsidRDefault="00BF32BF" w14:paraId="0E8CFC4F"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actively </w:t>
      </w:r>
      <w:r w:rsidRPr="00FD5136" w:rsidR="00CE1A1E">
        <w:rPr>
          <w:rFonts w:ascii="Open Sans" w:hAnsi="Open Sans" w:cs="Open Sans"/>
          <w:bCs/>
          <w:snapToGrid w:val="0"/>
          <w:sz w:val="20"/>
          <w:szCs w:val="20"/>
          <w:lang w:val="en-GB"/>
        </w:rPr>
        <w:t>drive-up</w:t>
      </w:r>
      <w:r w:rsidRPr="00FD5136">
        <w:rPr>
          <w:rFonts w:ascii="Open Sans" w:hAnsi="Open Sans" w:cs="Open Sans"/>
          <w:bCs/>
          <w:snapToGrid w:val="0"/>
          <w:sz w:val="20"/>
          <w:szCs w:val="20"/>
          <w:lang w:val="en-GB"/>
        </w:rPr>
        <w:t xml:space="preserve"> selling opportunities through strong product knowledge and an excellent customer service to maximise sales of </w:t>
      </w:r>
      <w:r w:rsidR="00AA0C06">
        <w:rPr>
          <w:rFonts w:ascii="Open Sans" w:hAnsi="Open Sans" w:cs="Open Sans"/>
          <w:bCs/>
          <w:snapToGrid w:val="0"/>
          <w:sz w:val="20"/>
          <w:szCs w:val="20"/>
          <w:lang w:val="en-GB"/>
        </w:rPr>
        <w:t xml:space="preserve">shop stock </w:t>
      </w:r>
      <w:r w:rsidRPr="00FD5136">
        <w:rPr>
          <w:rFonts w:ascii="Open Sans" w:hAnsi="Open Sans" w:cs="Open Sans"/>
          <w:bCs/>
          <w:snapToGrid w:val="0"/>
          <w:sz w:val="20"/>
          <w:szCs w:val="20"/>
          <w:lang w:val="en-GB"/>
        </w:rPr>
        <w:t>and donations.</w:t>
      </w:r>
    </w:p>
    <w:p w:rsidRPr="00FD5136" w:rsidR="00BF32BF" w:rsidP="00BF32BF" w:rsidRDefault="00BF32BF" w14:paraId="5C357D25"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Working with the </w:t>
      </w:r>
      <w:r w:rsidR="00F30F5E">
        <w:rPr>
          <w:rFonts w:ascii="Open Sans" w:hAnsi="Open Sans" w:cs="Open Sans"/>
          <w:bCs/>
          <w:snapToGrid w:val="0"/>
          <w:sz w:val="20"/>
          <w:szCs w:val="20"/>
          <w:lang w:val="en-GB"/>
        </w:rPr>
        <w:t>Visitor Services Manager (Retail)</w:t>
      </w:r>
      <w:r w:rsidRPr="00FD5136">
        <w:rPr>
          <w:rFonts w:ascii="Open Sans" w:hAnsi="Open Sans" w:cs="Open Sans"/>
          <w:bCs/>
          <w:snapToGrid w:val="0"/>
          <w:sz w:val="20"/>
          <w:szCs w:val="20"/>
          <w:lang w:val="en-GB"/>
        </w:rPr>
        <w:t xml:space="preserve"> and </w:t>
      </w:r>
      <w:r w:rsidR="00F30F5E">
        <w:rPr>
          <w:rFonts w:ascii="Open Sans" w:hAnsi="Open Sans" w:cs="Open Sans"/>
          <w:bCs/>
          <w:snapToGrid w:val="0"/>
          <w:sz w:val="20"/>
          <w:szCs w:val="20"/>
          <w:lang w:val="en-GB"/>
        </w:rPr>
        <w:t xml:space="preserve">wider </w:t>
      </w:r>
      <w:r w:rsidRPr="00FD5136">
        <w:rPr>
          <w:rFonts w:ascii="Open Sans" w:hAnsi="Open Sans" w:cs="Open Sans"/>
          <w:bCs/>
          <w:snapToGrid w:val="0"/>
          <w:sz w:val="20"/>
          <w:szCs w:val="20"/>
          <w:lang w:val="en-GB"/>
        </w:rPr>
        <w:t>property staff to ensure high standards of display &amp; merchandising at all times.</w:t>
      </w:r>
    </w:p>
    <w:p w:rsidRPr="00AA0C06" w:rsidR="00BF32BF" w:rsidP="00AA0C06" w:rsidRDefault="00BF32BF" w14:paraId="5BE42E88"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Be able to take responsibility for your own development and learning.</w:t>
      </w:r>
    </w:p>
    <w:p w:rsidRPr="00FD5136" w:rsidR="00BF32BF" w:rsidP="00BF32BF" w:rsidRDefault="00BF32BF" w14:paraId="70317E36"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Have a flexible approach to working hours and days including working weekend and Bank Holidays as appropriate.</w:t>
      </w:r>
    </w:p>
    <w:p w:rsidRPr="00FD5136" w:rsidR="00BF32BF" w:rsidP="00BF32BF" w:rsidRDefault="00BF32BF" w14:paraId="4E51D45D"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work across departments when </w:t>
      </w:r>
      <w:r w:rsidRPr="00FD5136" w:rsidR="00CE1A1E">
        <w:rPr>
          <w:rFonts w:ascii="Open Sans" w:hAnsi="Open Sans" w:cs="Open Sans"/>
          <w:bCs/>
          <w:snapToGrid w:val="0"/>
          <w:sz w:val="20"/>
          <w:szCs w:val="20"/>
          <w:lang w:val="en-GB"/>
        </w:rPr>
        <w:t>necessary,</w:t>
      </w:r>
      <w:r w:rsidRPr="00FD5136">
        <w:rPr>
          <w:rFonts w:ascii="Open Sans" w:hAnsi="Open Sans" w:cs="Open Sans"/>
          <w:bCs/>
          <w:snapToGrid w:val="0"/>
          <w:sz w:val="20"/>
          <w:szCs w:val="20"/>
          <w:lang w:val="en-GB"/>
        </w:rPr>
        <w:t xml:space="preserve"> supporting the wider Culloden</w:t>
      </w:r>
      <w:r w:rsidR="00F30F5E">
        <w:rPr>
          <w:rFonts w:ascii="Open Sans" w:hAnsi="Open Sans" w:cs="Open Sans"/>
          <w:bCs/>
          <w:snapToGrid w:val="0"/>
          <w:sz w:val="20"/>
          <w:szCs w:val="20"/>
          <w:lang w:val="en-GB"/>
        </w:rPr>
        <w:t xml:space="preserve"> Cluster</w:t>
      </w:r>
      <w:r w:rsidRPr="00FD5136">
        <w:rPr>
          <w:rFonts w:ascii="Open Sans" w:hAnsi="Open Sans" w:cs="Open Sans"/>
          <w:bCs/>
          <w:snapToGrid w:val="0"/>
          <w:sz w:val="20"/>
          <w:szCs w:val="20"/>
          <w:lang w:val="en-GB"/>
        </w:rPr>
        <w:t xml:space="preserve"> team</w:t>
      </w:r>
    </w:p>
    <w:p w:rsidRPr="00FD5136" w:rsidR="00BF32BF" w:rsidP="00BF32BF" w:rsidRDefault="00BF32BF" w14:paraId="6B4158E5"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develop a working knowledge of the history of the site and being able to relate that to visitors in a friendly and engaging </w:t>
      </w:r>
      <w:proofErr w:type="gramStart"/>
      <w:r w:rsidRPr="00FD5136">
        <w:rPr>
          <w:rFonts w:ascii="Open Sans" w:hAnsi="Open Sans" w:cs="Open Sans"/>
          <w:bCs/>
          <w:snapToGrid w:val="0"/>
          <w:sz w:val="20"/>
          <w:szCs w:val="20"/>
          <w:lang w:val="en-GB"/>
        </w:rPr>
        <w:t>way</w:t>
      </w:r>
      <w:proofErr w:type="gramEnd"/>
    </w:p>
    <w:p w:rsidRPr="00FD5136" w:rsidR="00BF32BF" w:rsidP="00BF32BF" w:rsidRDefault="00BF32BF" w14:paraId="3EC32AD7" w14:textId="77777777">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To provide consistently excellent customer service when dealing with high volumes of customers</w:t>
      </w:r>
    </w:p>
    <w:p w:rsidRPr="00FD5136" w:rsidR="00BF32BF" w:rsidP="00FD5136" w:rsidRDefault="00BF32BF" w14:paraId="2128C5A4" w14:textId="77777777">
      <w:pPr>
        <w:pStyle w:val="BodyText2"/>
        <w:numPr>
          <w:ilvl w:val="0"/>
          <w:numId w:val="9"/>
        </w:numPr>
        <w:rPr>
          <w:rFonts w:ascii="Open Sans" w:hAnsi="Open Sans" w:cs="Open Sans"/>
          <w:bCs/>
          <w:sz w:val="20"/>
        </w:rPr>
      </w:pPr>
      <w:r w:rsidRPr="00FD5136">
        <w:rPr>
          <w:rFonts w:ascii="Open Sans" w:hAnsi="Open Sans" w:cs="Open Sans"/>
          <w:bCs/>
          <w:sz w:val="20"/>
        </w:rPr>
        <w:t>Adhering to the property’s quality standards including wearing of uniform.</w:t>
      </w:r>
    </w:p>
    <w:p w:rsidRPr="00507BAC" w:rsidR="00274F69" w:rsidP="00FD5136" w:rsidRDefault="00AA0C06" w14:paraId="092330D8" w14:textId="77777777">
      <w:pPr>
        <w:pStyle w:val="BodyText2"/>
        <w:numPr>
          <w:ilvl w:val="0"/>
          <w:numId w:val="9"/>
        </w:numPr>
        <w:rPr>
          <w:rFonts w:ascii="Open Sans" w:hAnsi="Open Sans" w:cs="Open Sans"/>
          <w:bCs/>
          <w:sz w:val="20"/>
        </w:rPr>
      </w:pPr>
      <w:r>
        <w:rPr>
          <w:rFonts w:ascii="Open Sans" w:hAnsi="Open Sans" w:cs="Open Sans"/>
          <w:bCs/>
          <w:sz w:val="20"/>
        </w:rPr>
        <w:t xml:space="preserve">To </w:t>
      </w:r>
      <w:r w:rsidRPr="00FD5136" w:rsidR="00BF32BF">
        <w:rPr>
          <w:rFonts w:ascii="Open Sans" w:hAnsi="Open Sans" w:cs="Open Sans"/>
          <w:bCs/>
          <w:sz w:val="20"/>
        </w:rPr>
        <w:t>adher</w:t>
      </w:r>
      <w:r w:rsidR="00073F94">
        <w:rPr>
          <w:rFonts w:ascii="Open Sans" w:hAnsi="Open Sans" w:cs="Open Sans"/>
          <w:bCs/>
          <w:sz w:val="20"/>
        </w:rPr>
        <w:t>e</w:t>
      </w:r>
      <w:r w:rsidRPr="00FD5136" w:rsidR="00BF32BF">
        <w:rPr>
          <w:rFonts w:ascii="Open Sans" w:hAnsi="Open Sans" w:cs="Open Sans"/>
          <w:bCs/>
          <w:sz w:val="20"/>
        </w:rPr>
        <w:t xml:space="preserve"> to the Trust’s Health, Safety and Environment policies and guidelines. This includes working within the property’s “Safe System of Work” (the system for managing Health &amp; Safety).</w:t>
      </w:r>
    </w:p>
    <w:p w:rsidRPr="00FD5136" w:rsidR="00947CEA" w:rsidP="00FD5136" w:rsidRDefault="00947CEA" w14:paraId="60061E4C" w14:textId="77777777">
      <w:pPr>
        <w:pStyle w:val="BodyText2"/>
        <w:rPr>
          <w:rFonts w:ascii="Open Sans" w:hAnsi="Open Sans" w:cs="Open Sans"/>
          <w:bCs/>
          <w:sz w:val="20"/>
        </w:rPr>
      </w:pPr>
    </w:p>
    <w:p w:rsidRPr="00FD5136" w:rsidR="00BF32BF" w:rsidP="00FD5136" w:rsidRDefault="00BF32BF" w14:paraId="45AE6F82" w14:textId="77777777">
      <w:pPr>
        <w:pStyle w:val="BodyText2"/>
        <w:numPr>
          <w:ilvl w:val="0"/>
          <w:numId w:val="9"/>
        </w:numPr>
        <w:rPr>
          <w:rFonts w:ascii="Open Sans" w:hAnsi="Open Sans" w:cs="Open Sans"/>
          <w:bCs/>
          <w:sz w:val="20"/>
        </w:rPr>
      </w:pPr>
      <w:r w:rsidRPr="00FD5136">
        <w:rPr>
          <w:rFonts w:ascii="Open Sans" w:hAnsi="Open Sans" w:cs="Open Sans"/>
          <w:bCs/>
          <w:sz w:val="20"/>
        </w:rPr>
        <w:t xml:space="preserve">The current duties of this job do not require </w:t>
      </w:r>
      <w:r w:rsidRPr="00FD5136" w:rsidR="00100FAE">
        <w:rPr>
          <w:rFonts w:ascii="Open Sans" w:hAnsi="Open Sans" w:cs="Open Sans"/>
          <w:bCs/>
          <w:sz w:val="20"/>
        </w:rPr>
        <w:t>criminal records (Disclosure Scotland)</w:t>
      </w:r>
      <w:r w:rsidRPr="00FD5136">
        <w:rPr>
          <w:rFonts w:ascii="Open Sans" w:hAnsi="Open Sans" w:cs="Open Sans"/>
          <w:bCs/>
          <w:sz w:val="20"/>
        </w:rPr>
        <w:t xml:space="preserve"> check to be carried out.</w:t>
      </w:r>
    </w:p>
    <w:p w:rsidRPr="00C6637D" w:rsidR="00947CEA" w:rsidP="00B806AC" w:rsidRDefault="00947CEA" w14:paraId="44EAFD9C" w14:textId="77777777">
      <w:pPr>
        <w:rPr>
          <w:rFonts w:ascii="Open Sans" w:hAnsi="Open Sans" w:cs="Open Sans"/>
          <w:sz w:val="22"/>
          <w:szCs w:val="22"/>
        </w:rPr>
      </w:pPr>
    </w:p>
    <w:p w:rsidRPr="00C6637D" w:rsidR="00B806AC" w:rsidP="0049214F" w:rsidRDefault="00B806AC" w14:paraId="4B94D5A5" w14:textId="77777777">
      <w:pPr>
        <w:pStyle w:val="Heading1"/>
        <w:jc w:val="both"/>
        <w:rPr>
          <w:rFonts w:ascii="Open Sans" w:hAnsi="Open Sans" w:cs="Open Sans"/>
          <w:b w:val="0"/>
          <w:bCs w:val="0"/>
          <w:sz w:val="22"/>
          <w:szCs w:val="22"/>
          <w:u w:val="single"/>
        </w:rPr>
      </w:pPr>
    </w:p>
    <w:p w:rsidRPr="00C6637D" w:rsidR="0049214F" w:rsidP="0049214F" w:rsidRDefault="0049214F" w14:paraId="737FC8E1" w14:textId="77777777">
      <w:pPr>
        <w:pStyle w:val="Heading1"/>
        <w:jc w:val="both"/>
        <w:rPr>
          <w:rFonts w:ascii="Open Sans" w:hAnsi="Open Sans" w:cs="Open Sans"/>
          <w:sz w:val="22"/>
          <w:szCs w:val="22"/>
          <w:u w:val="single"/>
        </w:rPr>
      </w:pPr>
      <w:r w:rsidRPr="00C6637D">
        <w:rPr>
          <w:rFonts w:ascii="Open Sans" w:hAnsi="Open Sans" w:cs="Open Sans"/>
          <w:sz w:val="22"/>
          <w:szCs w:val="22"/>
          <w:u w:val="single"/>
        </w:rPr>
        <w:t>REQUIRED QUALIFICATIONS, SKILLS, EXPERIENCE &amp; KNOWLEDGE</w:t>
      </w:r>
    </w:p>
    <w:p w:rsidRPr="00C6637D" w:rsidR="0049214F" w:rsidP="0049214F" w:rsidRDefault="0049214F" w14:paraId="3DEEC669" w14:textId="77777777">
      <w:pPr>
        <w:jc w:val="both"/>
        <w:rPr>
          <w:rFonts w:ascii="Open Sans" w:hAnsi="Open Sans" w:cs="Open Sans"/>
          <w:bCs/>
          <w:sz w:val="22"/>
          <w:szCs w:val="22"/>
          <w:u w:val="single"/>
        </w:rPr>
      </w:pPr>
    </w:p>
    <w:p w:rsidRPr="00C6637D" w:rsidR="0049214F" w:rsidP="0049214F" w:rsidRDefault="0049214F" w14:paraId="718EE1A2" w14:textId="77777777">
      <w:pPr>
        <w:rPr>
          <w:rFonts w:ascii="Open Sans" w:hAnsi="Open Sans" w:cs="Open Sans"/>
          <w:b/>
          <w:sz w:val="22"/>
          <w:szCs w:val="22"/>
          <w:u w:val="single"/>
        </w:rPr>
      </w:pPr>
      <w:r w:rsidRPr="00C6637D">
        <w:rPr>
          <w:rFonts w:ascii="Open Sans" w:hAnsi="Open Sans" w:cs="Open Sans"/>
          <w:b/>
          <w:sz w:val="22"/>
          <w:szCs w:val="22"/>
          <w:u w:val="single"/>
        </w:rPr>
        <w:t>Experience</w:t>
      </w:r>
    </w:p>
    <w:p w:rsidR="00A57C91" w:rsidP="0049214F" w:rsidRDefault="00A57C91" w14:paraId="3656B9AB" w14:textId="77777777">
      <w:pPr>
        <w:jc w:val="both"/>
        <w:rPr>
          <w:rFonts w:ascii="Open Sans" w:hAnsi="Open Sans" w:cs="Open Sans"/>
          <w:sz w:val="22"/>
          <w:szCs w:val="22"/>
        </w:rPr>
      </w:pPr>
    </w:p>
    <w:p w:rsidRPr="00F30F5E" w:rsidR="0049214F" w:rsidP="00F30F5E" w:rsidRDefault="0049214F" w14:paraId="0895C2DB" w14:textId="77777777">
      <w:pPr>
        <w:pStyle w:val="BodyText2"/>
        <w:rPr>
          <w:rFonts w:ascii="Open Sans" w:hAnsi="Open Sans" w:cs="Open Sans"/>
          <w:bCs/>
          <w:sz w:val="20"/>
        </w:rPr>
      </w:pPr>
      <w:r w:rsidRPr="00F30F5E">
        <w:rPr>
          <w:rFonts w:ascii="Open Sans" w:hAnsi="Open Sans" w:cs="Open Sans"/>
          <w:bCs/>
          <w:sz w:val="20"/>
        </w:rPr>
        <w:t>Essential</w:t>
      </w:r>
    </w:p>
    <w:p w:rsidRPr="00F30F5E" w:rsidR="00247A6F" w:rsidP="00F30F5E" w:rsidRDefault="00247A6F" w14:paraId="19FA16FB" w14:textId="77777777">
      <w:pPr>
        <w:pStyle w:val="BodyText2"/>
        <w:numPr>
          <w:ilvl w:val="0"/>
          <w:numId w:val="9"/>
        </w:numPr>
        <w:rPr>
          <w:rFonts w:ascii="Open Sans" w:hAnsi="Open Sans" w:cs="Open Sans"/>
          <w:bCs/>
          <w:sz w:val="20"/>
        </w:rPr>
      </w:pPr>
      <w:r w:rsidRPr="00F30F5E">
        <w:rPr>
          <w:rFonts w:ascii="Open Sans" w:hAnsi="Open Sans" w:cs="Open Sans"/>
          <w:bCs/>
          <w:sz w:val="20"/>
        </w:rPr>
        <w:t xml:space="preserve">Ability to work within a team or independently, with minimal supervision to a high and safe standard. </w:t>
      </w:r>
    </w:p>
    <w:p w:rsidRPr="00F30F5E" w:rsidR="00247A6F" w:rsidP="00F30F5E" w:rsidRDefault="00247A6F" w14:paraId="0986C47C" w14:textId="77777777">
      <w:pPr>
        <w:pStyle w:val="BodyText2"/>
        <w:numPr>
          <w:ilvl w:val="0"/>
          <w:numId w:val="9"/>
        </w:numPr>
        <w:rPr>
          <w:rFonts w:ascii="Open Sans" w:hAnsi="Open Sans" w:cs="Open Sans"/>
          <w:bCs/>
          <w:sz w:val="20"/>
        </w:rPr>
      </w:pPr>
      <w:r w:rsidRPr="00F30F5E">
        <w:rPr>
          <w:rFonts w:ascii="Open Sans" w:hAnsi="Open Sans" w:cs="Open Sans"/>
          <w:bCs/>
          <w:sz w:val="20"/>
        </w:rPr>
        <w:t>Ability to be flexible</w:t>
      </w:r>
      <w:r w:rsidR="008010F8">
        <w:rPr>
          <w:rFonts w:ascii="Open Sans" w:hAnsi="Open Sans" w:cs="Open Sans"/>
          <w:bCs/>
          <w:sz w:val="20"/>
        </w:rPr>
        <w:t>/adaptable at</w:t>
      </w:r>
      <w:r w:rsidR="00073F94">
        <w:rPr>
          <w:rFonts w:ascii="Open Sans" w:hAnsi="Open Sans" w:cs="Open Sans"/>
          <w:bCs/>
          <w:sz w:val="20"/>
        </w:rPr>
        <w:t xml:space="preserve"> work</w:t>
      </w:r>
      <w:r w:rsidR="008010F8">
        <w:rPr>
          <w:rFonts w:ascii="Open Sans" w:hAnsi="Open Sans" w:cs="Open Sans"/>
          <w:bCs/>
          <w:sz w:val="20"/>
        </w:rPr>
        <w:t xml:space="preserve"> when required.</w:t>
      </w:r>
    </w:p>
    <w:p w:rsidRPr="00F30F5E" w:rsidR="00247A6F" w:rsidP="00F30F5E" w:rsidRDefault="00247A6F" w14:paraId="1CDFF196" w14:textId="77777777">
      <w:pPr>
        <w:pStyle w:val="BodyText2"/>
        <w:numPr>
          <w:ilvl w:val="0"/>
          <w:numId w:val="9"/>
        </w:numPr>
        <w:rPr>
          <w:rFonts w:ascii="Open Sans" w:hAnsi="Open Sans" w:cs="Open Sans"/>
          <w:bCs/>
          <w:sz w:val="20"/>
        </w:rPr>
      </w:pPr>
      <w:r w:rsidRPr="00F30F5E">
        <w:rPr>
          <w:rFonts w:ascii="Open Sans" w:hAnsi="Open Sans" w:cs="Open Sans"/>
          <w:bCs/>
          <w:sz w:val="20"/>
        </w:rPr>
        <w:t>Ability to adjust pace to match customer flow without compromising quality of service.</w:t>
      </w:r>
    </w:p>
    <w:p w:rsidRPr="00F30F5E" w:rsidR="00247A6F" w:rsidP="00F30F5E" w:rsidRDefault="00247A6F" w14:paraId="67D9ED2B" w14:textId="77777777">
      <w:pPr>
        <w:pStyle w:val="BodyText2"/>
        <w:numPr>
          <w:ilvl w:val="0"/>
          <w:numId w:val="9"/>
        </w:numPr>
        <w:rPr>
          <w:rFonts w:ascii="Open Sans" w:hAnsi="Open Sans" w:cs="Open Sans"/>
          <w:bCs/>
          <w:sz w:val="20"/>
        </w:rPr>
      </w:pPr>
      <w:r w:rsidRPr="00F30F5E">
        <w:rPr>
          <w:rFonts w:ascii="Open Sans" w:hAnsi="Open Sans" w:cs="Open Sans"/>
          <w:bCs/>
          <w:sz w:val="20"/>
        </w:rPr>
        <w:t>Excellent front of house persona - warm, welcoming, patient and understanding.</w:t>
      </w:r>
    </w:p>
    <w:p w:rsidRPr="00F30F5E" w:rsidR="00247A6F" w:rsidP="00F30F5E" w:rsidRDefault="00247A6F" w14:paraId="4BED92DC" w14:textId="77777777">
      <w:pPr>
        <w:pStyle w:val="BodyText2"/>
        <w:numPr>
          <w:ilvl w:val="0"/>
          <w:numId w:val="9"/>
        </w:numPr>
        <w:rPr>
          <w:rFonts w:ascii="Open Sans" w:hAnsi="Open Sans" w:cs="Open Sans"/>
          <w:bCs/>
          <w:sz w:val="20"/>
        </w:rPr>
      </w:pPr>
      <w:r w:rsidRPr="00F30F5E">
        <w:rPr>
          <w:rFonts w:ascii="Open Sans" w:hAnsi="Open Sans" w:cs="Open Sans"/>
          <w:bCs/>
          <w:sz w:val="20"/>
        </w:rPr>
        <w:t>Excellent selling skills</w:t>
      </w:r>
    </w:p>
    <w:p w:rsidRPr="00F30F5E" w:rsidR="00247A6F" w:rsidP="00F30F5E" w:rsidRDefault="00247A6F" w14:paraId="4610FAA5" w14:textId="77777777">
      <w:pPr>
        <w:pStyle w:val="BodyText2"/>
        <w:numPr>
          <w:ilvl w:val="0"/>
          <w:numId w:val="9"/>
        </w:numPr>
        <w:rPr>
          <w:rFonts w:ascii="Open Sans" w:hAnsi="Open Sans" w:cs="Open Sans"/>
          <w:bCs/>
          <w:sz w:val="20"/>
        </w:rPr>
      </w:pPr>
      <w:r w:rsidRPr="00F30F5E">
        <w:rPr>
          <w:rFonts w:ascii="Open Sans" w:hAnsi="Open Sans" w:cs="Open Sans"/>
          <w:bCs/>
          <w:sz w:val="20"/>
        </w:rPr>
        <w:t xml:space="preserve">Genuine belief in the value of good customer service. </w:t>
      </w:r>
    </w:p>
    <w:p w:rsidRPr="00F30F5E" w:rsidR="00247A6F" w:rsidP="00F30F5E" w:rsidRDefault="00247A6F" w14:paraId="6DEA86E1" w14:textId="77777777">
      <w:pPr>
        <w:pStyle w:val="BodyText2"/>
        <w:numPr>
          <w:ilvl w:val="0"/>
          <w:numId w:val="9"/>
        </w:numPr>
        <w:rPr>
          <w:rFonts w:ascii="Open Sans" w:hAnsi="Open Sans" w:cs="Open Sans"/>
          <w:bCs/>
          <w:sz w:val="20"/>
        </w:rPr>
      </w:pPr>
      <w:r w:rsidRPr="00F30F5E">
        <w:rPr>
          <w:rFonts w:ascii="Open Sans" w:hAnsi="Open Sans" w:cs="Open Sans"/>
          <w:bCs/>
          <w:sz w:val="20"/>
        </w:rPr>
        <w:t xml:space="preserve">Excellent interpersonal and communication skills. </w:t>
      </w:r>
    </w:p>
    <w:p w:rsidRPr="00F30F5E" w:rsidR="00247A6F" w:rsidP="00F30F5E" w:rsidRDefault="00247A6F" w14:paraId="196FD439" w14:textId="77777777">
      <w:pPr>
        <w:pStyle w:val="BodyText2"/>
        <w:numPr>
          <w:ilvl w:val="0"/>
          <w:numId w:val="9"/>
        </w:numPr>
        <w:rPr>
          <w:rFonts w:ascii="Open Sans" w:hAnsi="Open Sans" w:cs="Open Sans"/>
          <w:bCs/>
          <w:sz w:val="20"/>
        </w:rPr>
      </w:pPr>
      <w:r w:rsidRPr="00F30F5E">
        <w:rPr>
          <w:rFonts w:ascii="Open Sans" w:hAnsi="Open Sans" w:cs="Open Sans"/>
          <w:bCs/>
          <w:sz w:val="20"/>
        </w:rPr>
        <w:t xml:space="preserve">Demonstrable time management skills and the ability to prioritise. </w:t>
      </w:r>
    </w:p>
    <w:p w:rsidR="00F30F5E" w:rsidP="00F30F5E" w:rsidRDefault="00247A6F" w14:paraId="4A55F948" w14:textId="77777777">
      <w:pPr>
        <w:pStyle w:val="BodyText2"/>
        <w:numPr>
          <w:ilvl w:val="0"/>
          <w:numId w:val="9"/>
        </w:numPr>
        <w:rPr>
          <w:rFonts w:ascii="Open Sans" w:hAnsi="Open Sans" w:cs="Open Sans"/>
          <w:bCs/>
          <w:sz w:val="20"/>
        </w:rPr>
      </w:pPr>
      <w:r w:rsidRPr="00F30F5E">
        <w:rPr>
          <w:rFonts w:ascii="Open Sans" w:hAnsi="Open Sans" w:cs="Open Sans"/>
          <w:bCs/>
          <w:sz w:val="20"/>
        </w:rPr>
        <w:t xml:space="preserve">Ability to be proactive and to take the initiative. </w:t>
      </w:r>
    </w:p>
    <w:p w:rsidRPr="00F30F5E" w:rsidR="0049214F" w:rsidP="00F30F5E" w:rsidRDefault="0049214F" w14:paraId="248B3EE6" w14:textId="77777777">
      <w:pPr>
        <w:pStyle w:val="BodyText2"/>
        <w:rPr>
          <w:rFonts w:ascii="Open Sans" w:hAnsi="Open Sans" w:cs="Open Sans"/>
          <w:bCs/>
          <w:sz w:val="20"/>
        </w:rPr>
      </w:pPr>
      <w:r w:rsidRPr="00F30F5E">
        <w:rPr>
          <w:rFonts w:ascii="Open Sans" w:hAnsi="Open Sans" w:cs="Open Sans"/>
          <w:bCs/>
          <w:sz w:val="20"/>
        </w:rPr>
        <w:t>Desirable</w:t>
      </w:r>
    </w:p>
    <w:p w:rsidRPr="00F30F5E" w:rsidR="00247A6F" w:rsidP="00F30F5E" w:rsidRDefault="00247A6F" w14:paraId="17B6B574" w14:textId="77777777">
      <w:pPr>
        <w:pStyle w:val="BodyText2"/>
        <w:numPr>
          <w:ilvl w:val="0"/>
          <w:numId w:val="9"/>
        </w:numPr>
        <w:rPr>
          <w:rFonts w:ascii="Open Sans" w:hAnsi="Open Sans" w:cs="Open Sans"/>
          <w:bCs/>
          <w:sz w:val="20"/>
        </w:rPr>
      </w:pPr>
      <w:r w:rsidRPr="00F30F5E">
        <w:rPr>
          <w:rFonts w:ascii="Open Sans" w:hAnsi="Open Sans" w:cs="Open Sans"/>
          <w:bCs/>
          <w:sz w:val="20"/>
        </w:rPr>
        <w:t>Previous cash handling experience</w:t>
      </w:r>
    </w:p>
    <w:p w:rsidRPr="00F30F5E" w:rsidR="00247A6F" w:rsidP="00F30F5E" w:rsidRDefault="008010F8" w14:paraId="1B0ACE84" w14:textId="77777777">
      <w:pPr>
        <w:pStyle w:val="BodyText2"/>
        <w:numPr>
          <w:ilvl w:val="0"/>
          <w:numId w:val="9"/>
        </w:numPr>
        <w:rPr>
          <w:rFonts w:ascii="Open Sans" w:hAnsi="Open Sans" w:cs="Open Sans"/>
          <w:bCs/>
          <w:sz w:val="20"/>
        </w:rPr>
      </w:pPr>
      <w:r>
        <w:rPr>
          <w:rFonts w:ascii="Open Sans" w:hAnsi="Open Sans" w:cs="Open Sans"/>
          <w:bCs/>
          <w:sz w:val="20"/>
        </w:rPr>
        <w:t xml:space="preserve">Additional </w:t>
      </w:r>
      <w:r w:rsidRPr="00F30F5E" w:rsidR="00247A6F">
        <w:rPr>
          <w:rFonts w:ascii="Open Sans" w:hAnsi="Open Sans" w:cs="Open Sans"/>
          <w:bCs/>
          <w:sz w:val="20"/>
        </w:rPr>
        <w:t>language skills</w:t>
      </w:r>
    </w:p>
    <w:p w:rsidR="00247A6F" w:rsidP="00F30F5E" w:rsidRDefault="00247A6F" w14:paraId="13264B1D" w14:textId="77777777">
      <w:pPr>
        <w:pStyle w:val="BodyText2"/>
        <w:numPr>
          <w:ilvl w:val="0"/>
          <w:numId w:val="9"/>
        </w:numPr>
        <w:rPr>
          <w:rFonts w:ascii="Open Sans" w:hAnsi="Open Sans" w:cs="Open Sans"/>
          <w:bCs/>
          <w:sz w:val="20"/>
        </w:rPr>
      </w:pPr>
      <w:r w:rsidRPr="00F30F5E">
        <w:rPr>
          <w:rFonts w:ascii="Open Sans" w:hAnsi="Open Sans" w:cs="Open Sans"/>
          <w:bCs/>
          <w:sz w:val="20"/>
        </w:rPr>
        <w:t>Historical knowledge of the site</w:t>
      </w:r>
      <w:r w:rsidR="00F30F5E">
        <w:rPr>
          <w:rFonts w:ascii="Open Sans" w:hAnsi="Open Sans" w:cs="Open Sans"/>
          <w:bCs/>
          <w:sz w:val="20"/>
        </w:rPr>
        <w:t xml:space="preserve"> and area </w:t>
      </w:r>
    </w:p>
    <w:p w:rsidRPr="00F30F5E" w:rsidR="00F30F5E" w:rsidP="00F30F5E" w:rsidRDefault="00F30F5E" w14:paraId="71B6BC45" w14:textId="77777777">
      <w:pPr>
        <w:pStyle w:val="BodyText2"/>
        <w:numPr>
          <w:ilvl w:val="0"/>
          <w:numId w:val="9"/>
        </w:numPr>
        <w:rPr>
          <w:rFonts w:ascii="Open Sans" w:hAnsi="Open Sans" w:cs="Open Sans"/>
          <w:bCs/>
          <w:sz w:val="20"/>
        </w:rPr>
      </w:pPr>
      <w:r>
        <w:rPr>
          <w:rFonts w:ascii="Open Sans" w:hAnsi="Open Sans" w:cs="Open Sans"/>
          <w:bCs/>
          <w:sz w:val="20"/>
        </w:rPr>
        <w:t>Previous</w:t>
      </w:r>
      <w:r w:rsidRPr="00F30F5E">
        <w:rPr>
          <w:rFonts w:ascii="Open Sans" w:hAnsi="Open Sans" w:cs="Open Sans"/>
          <w:bCs/>
          <w:sz w:val="20"/>
        </w:rPr>
        <w:t xml:space="preserve"> experience in</w:t>
      </w:r>
      <w:r w:rsidR="00100FAE">
        <w:rPr>
          <w:rFonts w:ascii="Open Sans" w:hAnsi="Open Sans" w:cs="Open Sans"/>
          <w:bCs/>
          <w:sz w:val="20"/>
        </w:rPr>
        <w:t xml:space="preserve"> hospitality</w:t>
      </w:r>
      <w:r w:rsidRPr="00F30F5E">
        <w:rPr>
          <w:rFonts w:ascii="Open Sans" w:hAnsi="Open Sans" w:cs="Open Sans"/>
          <w:bCs/>
          <w:sz w:val="20"/>
        </w:rPr>
        <w:t xml:space="preserve">, </w:t>
      </w:r>
      <w:proofErr w:type="gramStart"/>
      <w:r w:rsidR="008010F8">
        <w:rPr>
          <w:rFonts w:ascii="Open Sans" w:hAnsi="Open Sans" w:cs="Open Sans"/>
          <w:bCs/>
          <w:sz w:val="20"/>
        </w:rPr>
        <w:t>retail</w:t>
      </w:r>
      <w:proofErr w:type="gramEnd"/>
      <w:r w:rsidR="008010F8">
        <w:rPr>
          <w:rFonts w:ascii="Open Sans" w:hAnsi="Open Sans" w:cs="Open Sans"/>
          <w:bCs/>
          <w:sz w:val="20"/>
        </w:rPr>
        <w:t xml:space="preserve"> and </w:t>
      </w:r>
      <w:r w:rsidRPr="00F30F5E">
        <w:rPr>
          <w:rFonts w:ascii="Open Sans" w:hAnsi="Open Sans" w:cs="Open Sans"/>
          <w:bCs/>
          <w:sz w:val="20"/>
        </w:rPr>
        <w:t>tourism</w:t>
      </w:r>
      <w:r w:rsidR="008010F8">
        <w:rPr>
          <w:rFonts w:ascii="Open Sans" w:hAnsi="Open Sans" w:cs="Open Sans"/>
          <w:bCs/>
          <w:sz w:val="20"/>
        </w:rPr>
        <w:t>.</w:t>
      </w:r>
    </w:p>
    <w:p w:rsidRPr="00F30F5E" w:rsidR="00F30F5E" w:rsidP="00F30F5E" w:rsidRDefault="00F30F5E" w14:paraId="45FB0818" w14:textId="77777777">
      <w:pPr>
        <w:pStyle w:val="BodyText2"/>
        <w:ind w:left="720"/>
        <w:rPr>
          <w:rFonts w:ascii="Open Sans" w:hAnsi="Open Sans" w:cs="Open Sans"/>
          <w:bCs/>
          <w:sz w:val="20"/>
        </w:rPr>
      </w:pPr>
    </w:p>
    <w:p w:rsidRPr="00C6637D" w:rsidR="00777576" w:rsidP="00777576" w:rsidRDefault="00777576" w14:paraId="049F31CB" w14:textId="77777777">
      <w:pPr>
        <w:rPr>
          <w:rFonts w:ascii="Open Sans" w:hAnsi="Open Sans" w:cs="Open Sans"/>
          <w:sz w:val="22"/>
          <w:szCs w:val="22"/>
        </w:rPr>
      </w:pPr>
    </w:p>
    <w:p w:rsidRPr="00C6637D" w:rsidR="00392495" w:rsidRDefault="001C178D" w14:paraId="6A1339D2" w14:textId="77777777">
      <w:pPr>
        <w:jc w:val="both"/>
        <w:rPr>
          <w:rFonts w:ascii="Open Sans" w:hAnsi="Open Sans" w:cs="Open Sans"/>
          <w:bCs/>
          <w:sz w:val="22"/>
          <w:szCs w:val="22"/>
        </w:rPr>
      </w:pPr>
      <w:r w:rsidRPr="00C6637D">
        <w:rPr>
          <w:rFonts w:ascii="Open Sans" w:hAnsi="Open Sans" w:cs="Open Sans"/>
          <w:b/>
          <w:bCs/>
          <w:sz w:val="22"/>
          <w:szCs w:val="22"/>
          <w:u w:val="single"/>
        </w:rPr>
        <w:t xml:space="preserve">DIMENSIONS AND </w:t>
      </w:r>
      <w:r w:rsidRPr="00C6637D" w:rsidR="00392495">
        <w:rPr>
          <w:rFonts w:ascii="Open Sans" w:hAnsi="Open Sans" w:cs="Open Sans"/>
          <w:b/>
          <w:bCs/>
          <w:sz w:val="22"/>
          <w:szCs w:val="22"/>
          <w:u w:val="single"/>
        </w:rPr>
        <w:t>SCOPE OF JOB</w:t>
      </w:r>
    </w:p>
    <w:p w:rsidRPr="00C6637D" w:rsidR="00634229" w:rsidP="00F47BDB" w:rsidRDefault="00634229" w14:paraId="53128261" w14:textId="77777777">
      <w:pPr>
        <w:ind w:right="388"/>
        <w:jc w:val="both"/>
        <w:rPr>
          <w:rFonts w:ascii="Open Sans" w:hAnsi="Open Sans" w:cs="Open Sans"/>
          <w:sz w:val="22"/>
          <w:szCs w:val="22"/>
        </w:rPr>
      </w:pPr>
    </w:p>
    <w:p w:rsidRPr="008010F8" w:rsidR="009E6A62" w:rsidP="008010F8" w:rsidRDefault="00392495" w14:paraId="573B1018" w14:textId="77777777">
      <w:pPr>
        <w:jc w:val="both"/>
        <w:rPr>
          <w:rFonts w:ascii="Open Sans" w:hAnsi="Open Sans" w:cs="Open Sans"/>
          <w:bCs/>
          <w:sz w:val="22"/>
          <w:szCs w:val="22"/>
          <w:u w:val="single"/>
        </w:rPr>
      </w:pPr>
      <w:r w:rsidRPr="00C6637D">
        <w:rPr>
          <w:rFonts w:ascii="Open Sans" w:hAnsi="Open Sans" w:cs="Open Sans"/>
          <w:bCs/>
          <w:sz w:val="22"/>
          <w:szCs w:val="22"/>
          <w:u w:val="single"/>
        </w:rPr>
        <w:t>People Management</w:t>
      </w:r>
    </w:p>
    <w:p w:rsidRPr="00C6637D" w:rsidR="00C6637D" w:rsidP="00C6637D" w:rsidRDefault="00C6637D" w14:paraId="6975146A" w14:textId="77777777">
      <w:pPr>
        <w:numPr>
          <w:ilvl w:val="0"/>
          <w:numId w:val="3"/>
        </w:numPr>
        <w:jc w:val="both"/>
        <w:rPr>
          <w:rFonts w:ascii="Open Sans" w:hAnsi="Open Sans" w:cs="Open Sans"/>
          <w:bCs/>
          <w:sz w:val="22"/>
          <w:szCs w:val="22"/>
        </w:rPr>
      </w:pPr>
      <w:r w:rsidRPr="00C6637D">
        <w:rPr>
          <w:rFonts w:ascii="Open Sans" w:hAnsi="Open Sans" w:cs="Open Sans"/>
          <w:bCs/>
          <w:sz w:val="22"/>
          <w:szCs w:val="22"/>
        </w:rPr>
        <w:t xml:space="preserve">This role involves working with </w:t>
      </w:r>
      <w:r w:rsidR="005E24F3">
        <w:rPr>
          <w:rFonts w:ascii="Open Sans" w:hAnsi="Open Sans" w:cs="Open Sans"/>
          <w:bCs/>
          <w:sz w:val="22"/>
          <w:szCs w:val="22"/>
        </w:rPr>
        <w:t xml:space="preserve">colleagues and </w:t>
      </w:r>
      <w:r w:rsidRPr="00C6637D">
        <w:rPr>
          <w:rFonts w:ascii="Open Sans" w:hAnsi="Open Sans" w:cs="Open Sans"/>
          <w:bCs/>
          <w:sz w:val="22"/>
          <w:szCs w:val="22"/>
        </w:rPr>
        <w:t xml:space="preserve">members of the public of all ages and abilities </w:t>
      </w:r>
      <w:proofErr w:type="gramStart"/>
      <w:r w:rsidRPr="00C6637D" w:rsidR="005E24F3">
        <w:rPr>
          <w:rFonts w:ascii="Open Sans" w:hAnsi="Open Sans" w:cs="Open Sans"/>
          <w:bCs/>
          <w:sz w:val="22"/>
          <w:szCs w:val="22"/>
        </w:rPr>
        <w:t>daily</w:t>
      </w:r>
      <w:proofErr w:type="gramEnd"/>
    </w:p>
    <w:p w:rsidRPr="00C6637D" w:rsidR="00392495" w:rsidRDefault="00392495" w14:paraId="12EF7828" w14:textId="77777777">
      <w:pPr>
        <w:jc w:val="both"/>
        <w:rPr>
          <w:rFonts w:ascii="Open Sans" w:hAnsi="Open Sans" w:cs="Open Sans"/>
          <w:bCs/>
          <w:sz w:val="22"/>
          <w:szCs w:val="22"/>
          <w:u w:val="single"/>
        </w:rPr>
      </w:pPr>
      <w:r w:rsidRPr="00C6637D">
        <w:rPr>
          <w:rFonts w:ascii="Open Sans" w:hAnsi="Open Sans" w:cs="Open Sans"/>
          <w:bCs/>
          <w:sz w:val="22"/>
          <w:szCs w:val="22"/>
          <w:u w:val="single"/>
        </w:rPr>
        <w:t>Finance Management</w:t>
      </w:r>
    </w:p>
    <w:p w:rsidRPr="00C6637D" w:rsidR="00392495" w:rsidP="00C6637D" w:rsidRDefault="009E6A62" w14:paraId="03EAEAEF" w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cash reconciliation duties as appointed by the Visitor Services Manager (</w:t>
      </w:r>
      <w:r w:rsidR="005E24F3">
        <w:rPr>
          <w:rFonts w:ascii="Open Sans" w:hAnsi="Open Sans" w:cs="Open Sans"/>
          <w:bCs/>
          <w:sz w:val="22"/>
          <w:szCs w:val="22"/>
        </w:rPr>
        <w:t>Retail</w:t>
      </w:r>
      <w:r w:rsidRPr="00C6637D">
        <w:rPr>
          <w:rFonts w:ascii="Open Sans" w:hAnsi="Open Sans" w:cs="Open Sans"/>
          <w:bCs/>
          <w:sz w:val="22"/>
          <w:szCs w:val="22"/>
        </w:rPr>
        <w:t>).</w:t>
      </w:r>
    </w:p>
    <w:p w:rsidRPr="00C6637D" w:rsidR="00392495" w:rsidRDefault="00392495" w14:paraId="11DD2C97" w14:textId="77777777">
      <w:pPr>
        <w:jc w:val="both"/>
        <w:rPr>
          <w:rFonts w:ascii="Open Sans" w:hAnsi="Open Sans" w:cs="Open Sans"/>
          <w:bCs/>
          <w:sz w:val="22"/>
          <w:szCs w:val="22"/>
        </w:rPr>
      </w:pPr>
      <w:r w:rsidRPr="00C6637D">
        <w:rPr>
          <w:rFonts w:ascii="Open Sans" w:hAnsi="Open Sans" w:cs="Open Sans"/>
          <w:bCs/>
          <w:sz w:val="22"/>
          <w:szCs w:val="22"/>
          <w:u w:val="single"/>
        </w:rPr>
        <w:t>Tools</w:t>
      </w:r>
      <w:r w:rsidRPr="00C6637D" w:rsidR="001C178D">
        <w:rPr>
          <w:rFonts w:ascii="Open Sans" w:hAnsi="Open Sans" w:cs="Open Sans"/>
          <w:bCs/>
          <w:sz w:val="22"/>
          <w:szCs w:val="22"/>
          <w:u w:val="single"/>
        </w:rPr>
        <w:t xml:space="preserve"> </w:t>
      </w:r>
      <w:r w:rsidRPr="00C6637D">
        <w:rPr>
          <w:rFonts w:ascii="Open Sans" w:hAnsi="Open Sans" w:cs="Open Sans"/>
          <w:bCs/>
          <w:sz w:val="22"/>
          <w:szCs w:val="22"/>
          <w:u w:val="single"/>
        </w:rPr>
        <w:t>/</w:t>
      </w:r>
      <w:r w:rsidRPr="00C6637D" w:rsidR="001C178D">
        <w:rPr>
          <w:rFonts w:ascii="Open Sans" w:hAnsi="Open Sans" w:cs="Open Sans"/>
          <w:bCs/>
          <w:sz w:val="22"/>
          <w:szCs w:val="22"/>
          <w:u w:val="single"/>
        </w:rPr>
        <w:t xml:space="preserve"> </w:t>
      </w:r>
      <w:r w:rsidRPr="00C6637D">
        <w:rPr>
          <w:rFonts w:ascii="Open Sans" w:hAnsi="Open Sans" w:cs="Open Sans"/>
          <w:bCs/>
          <w:sz w:val="22"/>
          <w:szCs w:val="22"/>
          <w:u w:val="single"/>
        </w:rPr>
        <w:t>equipment</w:t>
      </w:r>
      <w:r w:rsidRPr="00C6637D" w:rsidR="001C178D">
        <w:rPr>
          <w:rFonts w:ascii="Open Sans" w:hAnsi="Open Sans" w:cs="Open Sans"/>
          <w:bCs/>
          <w:sz w:val="22"/>
          <w:szCs w:val="22"/>
          <w:u w:val="single"/>
        </w:rPr>
        <w:t xml:space="preserve"> / systems</w:t>
      </w:r>
    </w:p>
    <w:p w:rsidRPr="00C6637D" w:rsidR="00392495" w:rsidP="0078240C" w:rsidRDefault="009E6A62" w14:paraId="036CE9CB" w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There will be the occasional use of cleaning chemicals.</w:t>
      </w:r>
    </w:p>
    <w:p w:rsidRPr="00C6637D" w:rsidR="009E6A62" w:rsidP="0078240C" w:rsidRDefault="009E6A62" w14:paraId="31781583" w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manual handling.</w:t>
      </w:r>
    </w:p>
    <w:p w:rsidRPr="005E24F3" w:rsidR="00247A6F" w:rsidP="005E24F3" w:rsidRDefault="00C6637D" w14:paraId="6A74C03B" w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 xml:space="preserve">Is expected to work and ensure compliance within the property’s ‘safe systems of work’ (the system for managing health and safety) </w:t>
      </w:r>
    </w:p>
    <w:p w:rsidRPr="00C6637D" w:rsidR="0049214F" w:rsidP="0049214F" w:rsidRDefault="0049214F" w14:paraId="62486C05" w14:textId="77777777">
      <w:pPr>
        <w:rPr>
          <w:rFonts w:ascii="Open Sans" w:hAnsi="Open Sans" w:cs="Open Sans"/>
        </w:rPr>
      </w:pPr>
    </w:p>
    <w:p w:rsidRPr="00C6637D" w:rsidR="00392495" w:rsidP="0049214F" w:rsidRDefault="00392495" w14:paraId="16D369C1" w14:textId="77777777">
      <w:pPr>
        <w:pStyle w:val="Heading1"/>
        <w:jc w:val="both"/>
        <w:rPr>
          <w:rFonts w:ascii="Open Sans" w:hAnsi="Open Sans" w:cs="Open Sans"/>
          <w:b w:val="0"/>
          <w:sz w:val="22"/>
          <w:szCs w:val="22"/>
        </w:rPr>
      </w:pPr>
      <w:r w:rsidRPr="00C6637D">
        <w:rPr>
          <w:rFonts w:ascii="Open Sans" w:hAnsi="Open Sans" w:cs="Open Sans"/>
          <w:b w:val="0"/>
          <w:sz w:val="22"/>
          <w:szCs w:val="22"/>
        </w:rPr>
        <w:t xml:space="preserve">The </w:t>
      </w:r>
      <w:r w:rsidRPr="00C6637D">
        <w:rPr>
          <w:rFonts w:ascii="Open Sans" w:hAnsi="Open Sans" w:cs="Open Sans"/>
          <w:b w:val="0"/>
          <w:sz w:val="22"/>
          <w:szCs w:val="22"/>
          <w:u w:val="single"/>
        </w:rPr>
        <w:t>Key Responsibilities</w:t>
      </w:r>
      <w:r w:rsidRPr="00C6637D">
        <w:rPr>
          <w:rFonts w:ascii="Open Sans" w:hAnsi="Open Sans" w:cs="Open Sans"/>
          <w:b w:val="0"/>
          <w:sz w:val="22"/>
          <w:szCs w:val="22"/>
        </w:rPr>
        <w:t xml:space="preserve">, </w:t>
      </w:r>
      <w:r w:rsidRPr="00C6637D">
        <w:rPr>
          <w:rFonts w:ascii="Open Sans" w:hAnsi="Open Sans" w:cs="Open Sans"/>
          <w:b w:val="0"/>
          <w:sz w:val="22"/>
          <w:szCs w:val="22"/>
          <w:u w:val="single"/>
        </w:rPr>
        <w:t>Scope of Job</w:t>
      </w:r>
      <w:r w:rsidRPr="00C6637D" w:rsidR="00706CD3">
        <w:rPr>
          <w:rFonts w:ascii="Open Sans" w:hAnsi="Open Sans" w:cs="Open Sans"/>
          <w:b w:val="0"/>
          <w:sz w:val="22"/>
          <w:szCs w:val="22"/>
        </w:rPr>
        <w:t xml:space="preserve">, </w:t>
      </w:r>
      <w:r w:rsidRPr="00C6637D">
        <w:rPr>
          <w:rFonts w:ascii="Open Sans" w:hAnsi="Open Sans" w:cs="Open Sans"/>
          <w:b w:val="0"/>
          <w:sz w:val="22"/>
          <w:szCs w:val="22"/>
        </w:rPr>
        <w:t xml:space="preserve">and </w:t>
      </w:r>
      <w:r w:rsidRPr="00C6637D">
        <w:rPr>
          <w:rFonts w:ascii="Open Sans" w:hAnsi="Open Sans" w:cs="Open Sans"/>
          <w:b w:val="0"/>
          <w:sz w:val="22"/>
          <w:szCs w:val="22"/>
          <w:u w:val="single"/>
        </w:rPr>
        <w:t>Required Qualifications, Skills, Experience &amp; Knowledge</w:t>
      </w:r>
      <w:r w:rsidRPr="00C6637D">
        <w:rPr>
          <w:rFonts w:ascii="Open Sans" w:hAnsi="Open Sans" w:cs="Open Sans"/>
          <w:b w:val="0"/>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C6637D" w:rsidR="00392495" w:rsidRDefault="00392495" w14:paraId="4101652C" w14:textId="77777777">
      <w:pPr>
        <w:pBdr>
          <w:bottom w:val="single" w:color="auto" w:sz="4" w:space="1"/>
        </w:pBdr>
        <w:rPr>
          <w:rFonts w:ascii="Open Sans" w:hAnsi="Open Sans" w:cs="Open Sans"/>
          <w:sz w:val="22"/>
          <w:szCs w:val="22"/>
        </w:rPr>
      </w:pPr>
    </w:p>
    <w:p w:rsidRPr="00C6637D" w:rsidR="00392495" w:rsidP="6956F5B5" w:rsidRDefault="00392495" w14:paraId="12CAB197" w14:textId="156B13F5">
      <w:pPr>
        <w:spacing w:before="0" w:beforeAutospacing="off" w:after="0" w:afterAutospacing="off"/>
      </w:pPr>
      <w:r w:rsidRPr="6956F5B5" w:rsidR="713E83FD">
        <w:rPr>
          <w:rFonts w:ascii="Calibri" w:hAnsi="Calibri" w:eastAsia="Calibri" w:cs="Calibri"/>
          <w:b w:val="1"/>
          <w:bCs w:val="1"/>
          <w:strike w:val="0"/>
          <w:dstrike w:val="0"/>
          <w:noProof w:val="0"/>
          <w:sz w:val="22"/>
          <w:szCs w:val="22"/>
          <w:u w:val="single"/>
          <w:lang w:val="en-US"/>
        </w:rPr>
        <w:t xml:space="preserve">Applications </w:t>
      </w:r>
      <w:r w:rsidRPr="6956F5B5" w:rsidR="713E83FD">
        <w:rPr>
          <w:rFonts w:ascii="Calibri" w:hAnsi="Calibri" w:eastAsia="Calibri" w:cs="Calibri"/>
          <w:noProof w:val="0"/>
          <w:sz w:val="22"/>
          <w:szCs w:val="22"/>
          <w:lang w:val="en-US"/>
        </w:rPr>
        <w:t xml:space="preserve"> </w:t>
      </w:r>
    </w:p>
    <w:p w:rsidRPr="00C6637D" w:rsidR="00392495" w:rsidP="6956F5B5" w:rsidRDefault="00392495" w14:paraId="201B2999" w14:textId="33A7D965">
      <w:pPr>
        <w:spacing w:before="0" w:beforeAutospacing="off" w:after="0" w:afterAutospacing="off"/>
        <w:rPr>
          <w:rFonts w:ascii="Calibri" w:hAnsi="Calibri" w:eastAsia="Calibri" w:cs="Calibri"/>
          <w:noProof w:val="0"/>
          <w:sz w:val="22"/>
          <w:szCs w:val="22"/>
          <w:lang w:val="en-US"/>
        </w:rPr>
      </w:pPr>
      <w:r w:rsidRPr="6956F5B5" w:rsidR="713E83FD">
        <w:rPr>
          <w:rFonts w:ascii="Calibri" w:hAnsi="Calibri" w:eastAsia="Calibri" w:cs="Calibri"/>
          <w:noProof w:val="0"/>
          <w:sz w:val="22"/>
          <w:szCs w:val="22"/>
          <w:lang w:val="en-US"/>
        </w:rPr>
        <w:t xml:space="preserve">Interested applicants should forward their Curriculum Vitae (CV) or an Application Form to the People Services Department (Applications) by email via </w:t>
      </w:r>
      <w:hyperlink r:id="R0e10b00fd8c44f51">
        <w:r w:rsidRPr="6956F5B5" w:rsidR="713E83FD">
          <w:rPr>
            <w:rStyle w:val="Hyperlink"/>
            <w:rFonts w:ascii="Calibri" w:hAnsi="Calibri" w:eastAsia="Calibri" w:cs="Calibri"/>
            <w:noProof w:val="0"/>
            <w:sz w:val="22"/>
            <w:szCs w:val="22"/>
            <w:lang w:val="en-US"/>
          </w:rPr>
          <w:t>workforus@nts.org.uk</w:t>
        </w:r>
      </w:hyperlink>
      <w:r w:rsidRPr="6956F5B5" w:rsidR="713E83FD">
        <w:rPr>
          <w:rFonts w:ascii="Calibri" w:hAnsi="Calibri" w:eastAsia="Calibri" w:cs="Calibri"/>
          <w:noProof w:val="0"/>
          <w:sz w:val="22"/>
          <w:szCs w:val="22"/>
          <w:lang w:val="en-US"/>
        </w:rPr>
        <w:t>, by Sunday 12</w:t>
      </w:r>
      <w:r w:rsidRPr="6956F5B5" w:rsidR="713E83FD">
        <w:rPr>
          <w:rFonts w:ascii="Calibri" w:hAnsi="Calibri" w:eastAsia="Calibri" w:cs="Calibri"/>
          <w:noProof w:val="0"/>
          <w:sz w:val="22"/>
          <w:szCs w:val="22"/>
          <w:vertAlign w:val="superscript"/>
          <w:lang w:val="en-US"/>
        </w:rPr>
        <w:t>th</w:t>
      </w:r>
      <w:r w:rsidRPr="6956F5B5" w:rsidR="713E83FD">
        <w:rPr>
          <w:rFonts w:ascii="Calibri" w:hAnsi="Calibri" w:eastAsia="Calibri" w:cs="Calibri"/>
          <w:noProof w:val="0"/>
          <w:sz w:val="22"/>
          <w:szCs w:val="22"/>
          <w:lang w:val="en-US"/>
        </w:rPr>
        <w:t xml:space="preserve"> May 2024 </w:t>
      </w:r>
    </w:p>
    <w:p w:rsidRPr="00C6637D" w:rsidR="00392495" w:rsidP="6956F5B5" w:rsidRDefault="00392495" w14:paraId="40A0AA96" w14:textId="6561524F">
      <w:pPr>
        <w:spacing w:before="0" w:beforeAutospacing="off" w:after="0" w:afterAutospacing="off"/>
      </w:pPr>
      <w:r w:rsidRPr="6956F5B5" w:rsidR="713E83FD">
        <w:rPr>
          <w:rFonts w:ascii="Calibri" w:hAnsi="Calibri" w:eastAsia="Calibri" w:cs="Calibri"/>
          <w:noProof w:val="0"/>
          <w:sz w:val="22"/>
          <w:szCs w:val="22"/>
          <w:lang w:val="en-US"/>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Pr="00C6637D" w:rsidR="00392495" w:rsidP="6956F5B5" w:rsidRDefault="00392495" w14:paraId="1299C43A" w14:textId="72275C38">
      <w:pPr>
        <w:pStyle w:val="Normal"/>
        <w:rPr>
          <w:rFonts w:ascii="Open Sans" w:hAnsi="Open Sans" w:cs="Open Sans"/>
        </w:rPr>
      </w:pPr>
    </w:p>
    <w:sectPr w:rsidRPr="00C6637D" w:rsidR="00392495" w:rsidSect="00BA1628">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628" w:rsidRDefault="00BA1628" w14:paraId="6988DB42" w14:textId="77777777">
      <w:pPr>
        <w:rPr>
          <w:sz w:val="23"/>
          <w:szCs w:val="23"/>
        </w:rPr>
      </w:pPr>
      <w:r>
        <w:rPr>
          <w:sz w:val="23"/>
          <w:szCs w:val="23"/>
        </w:rPr>
        <w:separator/>
      </w:r>
    </w:p>
  </w:endnote>
  <w:endnote w:type="continuationSeparator" w:id="0">
    <w:p w:rsidR="00BA1628" w:rsidRDefault="00BA1628" w14:paraId="1E40B85C"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628" w:rsidRDefault="00BA1628" w14:paraId="242E32C6" w14:textId="77777777">
      <w:pPr>
        <w:rPr>
          <w:sz w:val="23"/>
          <w:szCs w:val="23"/>
        </w:rPr>
      </w:pPr>
      <w:r>
        <w:rPr>
          <w:sz w:val="23"/>
          <w:szCs w:val="23"/>
        </w:rPr>
        <w:separator/>
      </w:r>
    </w:p>
  </w:footnote>
  <w:footnote w:type="continuationSeparator" w:id="0">
    <w:p w:rsidR="00BA1628" w:rsidRDefault="00BA1628" w14:paraId="15B5E1DA" w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91E"/>
    <w:multiLevelType w:val="hybridMultilevel"/>
    <w:tmpl w:val="56047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A313B7"/>
    <w:multiLevelType w:val="hybridMultilevel"/>
    <w:tmpl w:val="CB086D4E"/>
    <w:lvl w:ilvl="0" w:tplc="FFFFFFFF">
      <w:start w:val="1"/>
      <w:numFmt w:val="bullet"/>
      <w:lvlText w:val=""/>
      <w:lvlJc w:val="left"/>
      <w:pPr>
        <w:ind w:left="720" w:hanging="360"/>
      </w:pPr>
      <w:rPr>
        <w:rFonts w:hint="default" w:ascii="Symbol" w:hAnsi="Symbol"/>
        <w:sz w:val="22"/>
        <w:szCs w:val="2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32BD2F4A"/>
    <w:multiLevelType w:val="hybridMultilevel"/>
    <w:tmpl w:val="BF5A8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97603B9"/>
    <w:multiLevelType w:val="hybridMultilevel"/>
    <w:tmpl w:val="068EADC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86947980">
      <w:start w:val="1"/>
      <w:numFmt w:val="bullet"/>
      <w:lvlText w:val=""/>
      <w:lvlJc w:val="left"/>
      <w:pPr>
        <w:tabs>
          <w:tab w:val="num" w:pos="2160"/>
        </w:tabs>
        <w:ind w:left="2160" w:hanging="360"/>
      </w:pPr>
      <w:rPr>
        <w:rFonts w:hint="default" w:ascii="Arial" w:hAnsi="Arial" w:cs="Aria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53A652B"/>
    <w:multiLevelType w:val="hybridMultilevel"/>
    <w:tmpl w:val="F7C4A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E791FAE"/>
    <w:multiLevelType w:val="hybridMultilevel"/>
    <w:tmpl w:val="217E2AE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1689520212">
    <w:abstractNumId w:val="10"/>
  </w:num>
  <w:num w:numId="2" w16cid:durableId="858811600">
    <w:abstractNumId w:val="2"/>
  </w:num>
  <w:num w:numId="3" w16cid:durableId="1199050053">
    <w:abstractNumId w:val="6"/>
  </w:num>
  <w:num w:numId="4" w16cid:durableId="98443267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921096">
    <w:abstractNumId w:val="9"/>
  </w:num>
  <w:num w:numId="6" w16cid:durableId="588465374">
    <w:abstractNumId w:val="1"/>
  </w:num>
  <w:num w:numId="7" w16cid:durableId="871846453">
    <w:abstractNumId w:val="8"/>
  </w:num>
  <w:num w:numId="8" w16cid:durableId="1941988095">
    <w:abstractNumId w:val="4"/>
  </w:num>
  <w:num w:numId="9" w16cid:durableId="316810341">
    <w:abstractNumId w:val="3"/>
  </w:num>
  <w:num w:numId="10" w16cid:durableId="1841307763">
    <w:abstractNumId w:val="5"/>
  </w:num>
  <w:num w:numId="11" w16cid:durableId="1599285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7B1D"/>
    <w:rsid w:val="00067749"/>
    <w:rsid w:val="00073F94"/>
    <w:rsid w:val="0008225F"/>
    <w:rsid w:val="00091C52"/>
    <w:rsid w:val="00092B28"/>
    <w:rsid w:val="00100FAE"/>
    <w:rsid w:val="0010243E"/>
    <w:rsid w:val="001139D3"/>
    <w:rsid w:val="001143BA"/>
    <w:rsid w:val="00124828"/>
    <w:rsid w:val="001520FD"/>
    <w:rsid w:val="0018486A"/>
    <w:rsid w:val="00193CF2"/>
    <w:rsid w:val="00197366"/>
    <w:rsid w:val="001C178D"/>
    <w:rsid w:val="001C1BF2"/>
    <w:rsid w:val="001E099D"/>
    <w:rsid w:val="001F565F"/>
    <w:rsid w:val="0020052B"/>
    <w:rsid w:val="002458EF"/>
    <w:rsid w:val="00247A6F"/>
    <w:rsid w:val="00274F69"/>
    <w:rsid w:val="00276326"/>
    <w:rsid w:val="002A3DC9"/>
    <w:rsid w:val="002B6207"/>
    <w:rsid w:val="002C77C2"/>
    <w:rsid w:val="002D2036"/>
    <w:rsid w:val="002E6D18"/>
    <w:rsid w:val="00335B0D"/>
    <w:rsid w:val="00346732"/>
    <w:rsid w:val="00347E18"/>
    <w:rsid w:val="0038191A"/>
    <w:rsid w:val="00392495"/>
    <w:rsid w:val="00404F30"/>
    <w:rsid w:val="00481E79"/>
    <w:rsid w:val="00483E0F"/>
    <w:rsid w:val="0049214F"/>
    <w:rsid w:val="004B35C6"/>
    <w:rsid w:val="004B386B"/>
    <w:rsid w:val="004B699F"/>
    <w:rsid w:val="004D48E0"/>
    <w:rsid w:val="004E718A"/>
    <w:rsid w:val="004F0DF3"/>
    <w:rsid w:val="00507BAC"/>
    <w:rsid w:val="00517ED5"/>
    <w:rsid w:val="005265D3"/>
    <w:rsid w:val="00526A11"/>
    <w:rsid w:val="005378BB"/>
    <w:rsid w:val="00563376"/>
    <w:rsid w:val="00566E69"/>
    <w:rsid w:val="00574F16"/>
    <w:rsid w:val="0058612D"/>
    <w:rsid w:val="00594599"/>
    <w:rsid w:val="0059460C"/>
    <w:rsid w:val="005D187C"/>
    <w:rsid w:val="005E24F3"/>
    <w:rsid w:val="005E2B30"/>
    <w:rsid w:val="005F2D91"/>
    <w:rsid w:val="00602420"/>
    <w:rsid w:val="0063408A"/>
    <w:rsid w:val="00634229"/>
    <w:rsid w:val="006371B8"/>
    <w:rsid w:val="006413AA"/>
    <w:rsid w:val="006432BF"/>
    <w:rsid w:val="006A7629"/>
    <w:rsid w:val="006C552F"/>
    <w:rsid w:val="006D33F5"/>
    <w:rsid w:val="006D6A80"/>
    <w:rsid w:val="006D6D73"/>
    <w:rsid w:val="006D7462"/>
    <w:rsid w:val="00706CD3"/>
    <w:rsid w:val="00711357"/>
    <w:rsid w:val="00754EF3"/>
    <w:rsid w:val="00764B4E"/>
    <w:rsid w:val="007672DD"/>
    <w:rsid w:val="00776EF8"/>
    <w:rsid w:val="00777576"/>
    <w:rsid w:val="0078240C"/>
    <w:rsid w:val="0079246D"/>
    <w:rsid w:val="007B7C8F"/>
    <w:rsid w:val="00800529"/>
    <w:rsid w:val="008010F8"/>
    <w:rsid w:val="0080273A"/>
    <w:rsid w:val="008062D3"/>
    <w:rsid w:val="008076A6"/>
    <w:rsid w:val="00842559"/>
    <w:rsid w:val="008B3616"/>
    <w:rsid w:val="008E63C7"/>
    <w:rsid w:val="008F3F10"/>
    <w:rsid w:val="00906860"/>
    <w:rsid w:val="009216CA"/>
    <w:rsid w:val="00944B30"/>
    <w:rsid w:val="00947CEA"/>
    <w:rsid w:val="0097739E"/>
    <w:rsid w:val="00981968"/>
    <w:rsid w:val="009D567F"/>
    <w:rsid w:val="009E4303"/>
    <w:rsid w:val="009E6A62"/>
    <w:rsid w:val="00A004A0"/>
    <w:rsid w:val="00A25A06"/>
    <w:rsid w:val="00A57C91"/>
    <w:rsid w:val="00A73750"/>
    <w:rsid w:val="00A76BD3"/>
    <w:rsid w:val="00AA0C06"/>
    <w:rsid w:val="00B05127"/>
    <w:rsid w:val="00B31D2B"/>
    <w:rsid w:val="00B714C5"/>
    <w:rsid w:val="00B806AC"/>
    <w:rsid w:val="00BA1628"/>
    <w:rsid w:val="00BA3C38"/>
    <w:rsid w:val="00BA62ED"/>
    <w:rsid w:val="00BC0003"/>
    <w:rsid w:val="00BE098C"/>
    <w:rsid w:val="00BF0F1F"/>
    <w:rsid w:val="00BF32BF"/>
    <w:rsid w:val="00C43F89"/>
    <w:rsid w:val="00C610C9"/>
    <w:rsid w:val="00C612AF"/>
    <w:rsid w:val="00C6637D"/>
    <w:rsid w:val="00C93C25"/>
    <w:rsid w:val="00C97262"/>
    <w:rsid w:val="00CB20A0"/>
    <w:rsid w:val="00CD3E4D"/>
    <w:rsid w:val="00CD7E00"/>
    <w:rsid w:val="00CE1A1E"/>
    <w:rsid w:val="00CE1B15"/>
    <w:rsid w:val="00CE1C61"/>
    <w:rsid w:val="00CF1F34"/>
    <w:rsid w:val="00D076B9"/>
    <w:rsid w:val="00D751B8"/>
    <w:rsid w:val="00D8586B"/>
    <w:rsid w:val="00DE40A1"/>
    <w:rsid w:val="00E03559"/>
    <w:rsid w:val="00E66832"/>
    <w:rsid w:val="00ED7514"/>
    <w:rsid w:val="00EE062A"/>
    <w:rsid w:val="00EE3144"/>
    <w:rsid w:val="00F00426"/>
    <w:rsid w:val="00F30F5E"/>
    <w:rsid w:val="00F40207"/>
    <w:rsid w:val="00F47B27"/>
    <w:rsid w:val="00F47BDB"/>
    <w:rsid w:val="00F61BA3"/>
    <w:rsid w:val="00F82BCF"/>
    <w:rsid w:val="00FA32A0"/>
    <w:rsid w:val="00FB2DCA"/>
    <w:rsid w:val="00FD5136"/>
    <w:rsid w:val="00FD6634"/>
    <w:rsid w:val="030A48D3"/>
    <w:rsid w:val="147B5BAF"/>
    <w:rsid w:val="1C96F3CA"/>
    <w:rsid w:val="31912747"/>
    <w:rsid w:val="3EE9F92A"/>
    <w:rsid w:val="4E6399A3"/>
    <w:rsid w:val="4F76D7E7"/>
    <w:rsid w:val="63456682"/>
    <w:rsid w:val="679C3402"/>
    <w:rsid w:val="6956F5B5"/>
    <w:rsid w:val="6CFC05C1"/>
    <w:rsid w:val="713E8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1DFA"/>
  <w15:chartTrackingRefBased/>
  <w15:docId w15:val="{E464D60E-9FDA-4F0A-A503-6BA07848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paragraph" w:styleId="NoSpacing">
    <w:name w:val="No Spacing"/>
    <w:uiPriority w:val="1"/>
    <w:qFormat/>
    <w:rsid w:val="00DE40A1"/>
    <w:rPr>
      <w:rFonts w:ascii="Calibri" w:hAnsi="Calibri" w:eastAsia="Calibri"/>
      <w:sz w:val="22"/>
      <w:szCs w:val="22"/>
      <w:lang w:val="en-GB" w:eastAsia="en-US"/>
    </w:rPr>
  </w:style>
  <w:style w:type="character" w:styleId="UnresolvedMention">
    <w:name w:val="Unresolved Mention"/>
    <w:basedOn w:val="DefaultParagraphFont"/>
    <w:uiPriority w:val="99"/>
    <w:semiHidden/>
    <w:unhideWhenUsed/>
    <w:rsid w:val="004B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192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mailto:workforus@nts.org.uk" TargetMode="External" Id="R0e10b00fd8c44f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lcf76f155ced4ddcb4097134ff3c332f xmlns="63b0b10d-18f5-4817-a98f-60f5f18688d4">
      <Terms xmlns="http://schemas.microsoft.com/office/infopath/2007/PartnerControls"/>
    </lcf76f155ced4ddcb4097134ff3c332f>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2D693-5A1A-406E-A193-8028EE085E4C}"/>
</file>

<file path=customXml/itemProps2.xml><?xml version="1.0" encoding="utf-8"?>
<ds:datastoreItem xmlns:ds="http://schemas.openxmlformats.org/officeDocument/2006/customXml" ds:itemID="{76D713F0-1111-418A-9ED0-B82A11CD1215}">
  <ds:schemaRefs>
    <ds:schemaRef ds:uri="http://schemas.microsoft.com/office/2006/metadata/properties"/>
    <ds:schemaRef ds:uri="http://schemas.microsoft.com/office/infopath/2007/PartnerControls"/>
    <ds:schemaRef ds:uri="11a8797a-d163-45b7-8bc8-c52821007aa4"/>
    <ds:schemaRef ds:uri="e7092123-dc15-49fa-abad-54672ff88f7b"/>
  </ds:schemaRefs>
</ds:datastoreItem>
</file>

<file path=customXml/itemProps3.xml><?xml version="1.0" encoding="utf-8"?>
<ds:datastoreItem xmlns:ds="http://schemas.openxmlformats.org/officeDocument/2006/customXml" ds:itemID="{B331FEF1-3CBB-4903-826C-97F33E06E746}">
  <ds:schemaRefs>
    <ds:schemaRef ds:uri="http://schemas.openxmlformats.org/officeDocument/2006/bibliography"/>
  </ds:schemaRefs>
</ds:datastoreItem>
</file>

<file path=customXml/itemProps4.xml><?xml version="1.0" encoding="utf-8"?>
<ds:datastoreItem xmlns:ds="http://schemas.openxmlformats.org/officeDocument/2006/customXml" ds:itemID="{4E59BDA3-F84A-491B-84BE-B3A005697C59}">
  <ds:schemaRefs>
    <ds:schemaRef ds:uri="http://schemas.microsoft.com/office/2006/metadata/longProperties"/>
  </ds:schemaRefs>
</ds:datastoreItem>
</file>

<file path=customXml/itemProps5.xml><?xml version="1.0" encoding="utf-8"?>
<ds:datastoreItem xmlns:ds="http://schemas.openxmlformats.org/officeDocument/2006/customXml" ds:itemID="{04C171DD-3075-46A1-800B-5C0DF1D33B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Isabelle Tiam-Fook</lastModifiedBy>
  <revision>13</revision>
  <lastPrinted>2014-04-11T17:57:00.0000000Z</lastPrinted>
  <dcterms:created xsi:type="dcterms:W3CDTF">2024-03-03T14:18:00.0000000Z</dcterms:created>
  <dcterms:modified xsi:type="dcterms:W3CDTF">2024-04-23T14:54:50.3498591Z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K7F4H7XUNRF3-385980610-921</vt:lpwstr>
  </property>
  <property fmtid="{D5CDD505-2E9C-101B-9397-08002B2CF9AE}" pid="3" name="_dlc_DocIdItemGuid">
    <vt:lpwstr>7dba5d04-4156-4d86-b6fe-242abf767e87</vt:lpwstr>
  </property>
  <property fmtid="{D5CDD505-2E9C-101B-9397-08002B2CF9AE}" pid="4" name="_dlc_DocIdUrl">
    <vt:lpwstr>http://trustnet.nts.org.uk/peopledept/_layouts/15/DocIdRedir.aspx?ID=K7F4H7XUNRF3-385980610-921, K7F4H7XUNRF3-385980610-921</vt:lpwstr>
  </property>
  <property fmtid="{D5CDD505-2E9C-101B-9397-08002B2CF9AE}" pid="5" name="TaxCatchAll">
    <vt:lpwstr/>
  </property>
  <property fmtid="{D5CDD505-2E9C-101B-9397-08002B2CF9AE}" pid="6" name="PublishingExpirationDate">
    <vt:lpwstr/>
  </property>
  <property fmtid="{D5CDD505-2E9C-101B-9397-08002B2CF9AE}" pid="7" name="PublishingStartDate">
    <vt:lpwstr/>
  </property>
  <property fmtid="{D5CDD505-2E9C-101B-9397-08002B2CF9AE}" pid="8" name="Order">
    <vt:lpwstr>240400.000000000</vt:lpwstr>
  </property>
  <property fmtid="{D5CDD505-2E9C-101B-9397-08002B2CF9AE}" pid="9" name="Sign-off status">
    <vt:lpwstr/>
  </property>
  <property fmtid="{D5CDD505-2E9C-101B-9397-08002B2CF9AE}" pid="10" name="Person">
    <vt:lpwstr/>
  </property>
  <property fmtid="{D5CDD505-2E9C-101B-9397-08002B2CF9AE}" pid="11" name="ContentTypeId">
    <vt:lpwstr>0x01010079287A82886CF748A85E922DC26018A5</vt:lpwstr>
  </property>
  <property fmtid="{D5CDD505-2E9C-101B-9397-08002B2CF9AE}" pid="12" name="MediaServiceImageTags">
    <vt:lpwstr/>
  </property>
</Properties>
</file>