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4D0" w14:textId="38CE4302" w:rsidR="00BF2FDB" w:rsidRPr="00540CB7" w:rsidRDefault="00B5676E" w:rsidP="0088637E">
      <w:pPr>
        <w:spacing w:after="0" w:line="240" w:lineRule="auto"/>
        <w:ind w:right="-154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b/>
          <w:sz w:val="36"/>
          <w:szCs w:val="36"/>
        </w:rPr>
        <w:t>Glenfinnan</w:t>
      </w:r>
      <w:r w:rsidR="00D44B2C" w:rsidRPr="00D2269E">
        <w:rPr>
          <w:rFonts w:ascii="Open Sans" w:hAnsi="Open Sans"/>
          <w:b/>
          <w:sz w:val="36"/>
          <w:szCs w:val="36"/>
        </w:rPr>
        <w:t xml:space="preserve"> </w:t>
      </w:r>
      <w:r w:rsidR="00AE53C5">
        <w:rPr>
          <w:rFonts w:ascii="Open Sans" w:hAnsi="Open Sans"/>
          <w:b/>
          <w:sz w:val="36"/>
          <w:szCs w:val="36"/>
        </w:rPr>
        <w:br/>
      </w:r>
      <w:r w:rsidR="004620D5">
        <w:rPr>
          <w:rFonts w:ascii="Open Sans" w:hAnsi="Open Sans"/>
          <w:b/>
          <w:sz w:val="36"/>
          <w:szCs w:val="36"/>
        </w:rPr>
        <w:t>Monument Guide</w:t>
      </w:r>
      <w:r w:rsidR="002F63E4">
        <w:rPr>
          <w:rFonts w:ascii="Open Sans" w:hAnsi="Open Sans"/>
          <w:b/>
          <w:sz w:val="36"/>
          <w:szCs w:val="36"/>
        </w:rPr>
        <w:br/>
      </w:r>
      <w:r w:rsidR="00CB1D0E" w:rsidRPr="00540CB7">
        <w:rPr>
          <w:rFonts w:ascii="Open Sans" w:hAnsi="Open Sans"/>
          <w:b/>
          <w:sz w:val="28"/>
          <w:szCs w:val="28"/>
        </w:rPr>
        <w:t>Volunteer Role Description</w:t>
      </w:r>
      <w:r w:rsidR="002F63E4">
        <w:rPr>
          <w:rFonts w:ascii="Open Sans" w:hAnsi="Open Sans"/>
          <w:b/>
          <w:sz w:val="28"/>
          <w:szCs w:val="28"/>
        </w:rPr>
        <w:br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5931"/>
      </w:tblGrid>
      <w:tr w:rsidR="00300847" w14:paraId="3BCEE91F" w14:textId="77777777" w:rsidTr="00F54C25">
        <w:tc>
          <w:tcPr>
            <w:tcW w:w="4678" w:type="dxa"/>
          </w:tcPr>
          <w:p w14:paraId="0DF09A99" w14:textId="6BBABFE8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  <w:tc>
          <w:tcPr>
            <w:tcW w:w="5954" w:type="dxa"/>
            <w:vMerge w:val="restart"/>
          </w:tcPr>
          <w:p w14:paraId="62679BBF" w14:textId="76612263" w:rsidR="00540CB7" w:rsidRDefault="00756066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Trebuchet MS" w:hAnsi="Trebuchet MS" w:cs="Arial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 wp14:anchorId="1FB6DE36" wp14:editId="78A0A7D0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108585</wp:posOffset>
                  </wp:positionV>
                  <wp:extent cx="3131820" cy="2348865"/>
                  <wp:effectExtent l="0" t="0" r="0" b="0"/>
                  <wp:wrapSquare wrapText="bothSides"/>
                  <wp:docPr id="2" name="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0847" w14:paraId="754FFDBF" w14:textId="77777777" w:rsidTr="00F54C25">
        <w:tc>
          <w:tcPr>
            <w:tcW w:w="4678" w:type="dxa"/>
          </w:tcPr>
          <w:p w14:paraId="57D7E0F8" w14:textId="0F270FCB" w:rsidR="00300847" w:rsidRDefault="00300847" w:rsidP="00D44B2C">
            <w:pPr>
              <w:ind w:right="-154"/>
              <w:rPr>
                <w:rFonts w:ascii="Open Sans" w:hAnsi="Open Sans"/>
              </w:rPr>
            </w:pPr>
            <w:r w:rsidRPr="00CB1D0E">
              <w:rPr>
                <w:rFonts w:ascii="Open Sans" w:hAnsi="Open Sans"/>
                <w:b/>
              </w:rPr>
              <w:t>Volunteer Manager</w:t>
            </w:r>
            <w:r w:rsidR="00C10F3C">
              <w:rPr>
                <w:rFonts w:ascii="Open Sans" w:hAnsi="Open Sans"/>
                <w:b/>
              </w:rPr>
              <w:t>s</w:t>
            </w:r>
            <w:r>
              <w:rPr>
                <w:rFonts w:ascii="Open Sans" w:hAnsi="Open Sans"/>
              </w:rPr>
              <w:t xml:space="preserve">: </w:t>
            </w:r>
          </w:p>
          <w:p w14:paraId="5BDFFA79" w14:textId="431EAF42" w:rsidR="00674AA2" w:rsidRDefault="00674AA2" w:rsidP="00AE53C5">
            <w:pPr>
              <w:ind w:right="-154"/>
              <w:rPr>
                <w:rFonts w:ascii="Open Sans" w:hAnsi="Open Sans"/>
              </w:rPr>
            </w:pPr>
          </w:p>
          <w:p w14:paraId="0BD211F9" w14:textId="39D21BB2" w:rsidR="00C10F3C" w:rsidRDefault="00DE3313" w:rsidP="00AE53C5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Glenfinnan, </w:t>
            </w:r>
            <w:r w:rsidR="004620D5">
              <w:rPr>
                <w:rFonts w:ascii="Open Sans" w:hAnsi="Open Sans"/>
              </w:rPr>
              <w:t>V</w:t>
            </w:r>
            <w:r w:rsidR="00AE53C5">
              <w:rPr>
                <w:rFonts w:ascii="Open Sans" w:hAnsi="Open Sans"/>
              </w:rPr>
              <w:t xml:space="preserve">isitor Service </w:t>
            </w:r>
            <w:r w:rsidR="004620D5">
              <w:rPr>
                <w:rFonts w:ascii="Open Sans" w:hAnsi="Open Sans"/>
              </w:rPr>
              <w:t>Supervisor</w:t>
            </w:r>
            <w:r w:rsidR="00AE53C5">
              <w:rPr>
                <w:rFonts w:ascii="Open Sans" w:hAnsi="Open Sans"/>
              </w:rPr>
              <w:t xml:space="preserve"> (Welcome &amp; </w:t>
            </w:r>
            <w:r w:rsidR="004620D5">
              <w:rPr>
                <w:rFonts w:ascii="Open Sans" w:hAnsi="Open Sans"/>
              </w:rPr>
              <w:t>Engagement</w:t>
            </w:r>
            <w:r w:rsidR="00AE53C5">
              <w:rPr>
                <w:rFonts w:ascii="Open Sans" w:hAnsi="Open Sans"/>
              </w:rPr>
              <w:t>)</w:t>
            </w:r>
            <w:r w:rsidR="00AE53C5">
              <w:rPr>
                <w:rFonts w:ascii="Open Sans" w:hAnsi="Open Sans"/>
              </w:rPr>
              <w:br/>
            </w:r>
            <w:r w:rsidR="001C1DF5">
              <w:rPr>
                <w:rFonts w:ascii="Open Sans" w:hAnsi="Open Sans"/>
              </w:rPr>
              <w:t xml:space="preserve"> </w:t>
            </w:r>
          </w:p>
        </w:tc>
        <w:tc>
          <w:tcPr>
            <w:tcW w:w="5954" w:type="dxa"/>
            <w:vMerge/>
          </w:tcPr>
          <w:p w14:paraId="15082A6B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5470F975" w14:textId="77777777" w:rsidTr="00F54C25">
        <w:tc>
          <w:tcPr>
            <w:tcW w:w="4678" w:type="dxa"/>
          </w:tcPr>
          <w:p w14:paraId="66022793" w14:textId="318B4DB7" w:rsidR="00300847" w:rsidRDefault="006401A7" w:rsidP="00D44B2C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t xml:space="preserve">Suggested </w:t>
            </w:r>
            <w:r w:rsidR="00300847" w:rsidRPr="00D44B2C">
              <w:rPr>
                <w:rFonts w:ascii="Open Sans" w:hAnsi="Open Sans"/>
                <w:b/>
              </w:rPr>
              <w:t>Time Commitment</w:t>
            </w:r>
            <w:r w:rsidR="00300847">
              <w:rPr>
                <w:rFonts w:ascii="Open Sans" w:hAnsi="Open Sans"/>
              </w:rPr>
              <w:t xml:space="preserve">: </w:t>
            </w:r>
          </w:p>
          <w:p w14:paraId="48313F2B" w14:textId="77777777" w:rsidR="00674AA2" w:rsidRDefault="00674AA2" w:rsidP="00D44B2C">
            <w:pPr>
              <w:ind w:right="-154"/>
              <w:rPr>
                <w:rFonts w:ascii="Open Sans" w:hAnsi="Open Sans"/>
              </w:rPr>
            </w:pPr>
          </w:p>
          <w:p w14:paraId="18C66F0B" w14:textId="1A0DA69E" w:rsidR="00300847" w:rsidRDefault="00252AB3" w:rsidP="00AE53C5">
            <w:pPr>
              <w:ind w:right="-15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Day and time to be agreed</w:t>
            </w:r>
            <w:r w:rsidR="00F71F5A">
              <w:rPr>
                <w:rFonts w:ascii="Open Sans" w:hAnsi="Open Sans"/>
              </w:rPr>
              <w:t xml:space="preserve"> on a regular shift basis</w:t>
            </w:r>
            <w:r w:rsidR="00DE3313">
              <w:rPr>
                <w:rFonts w:ascii="Open Sans" w:hAnsi="Open Sans"/>
              </w:rPr>
              <w:t>. G</w:t>
            </w:r>
            <w:r>
              <w:rPr>
                <w:rFonts w:ascii="Open Sans" w:hAnsi="Open Sans"/>
              </w:rPr>
              <w:t>enerally</w:t>
            </w:r>
            <w:r w:rsidR="00DE3313">
              <w:rPr>
                <w:rFonts w:ascii="Open Sans" w:hAnsi="Open Sans"/>
              </w:rPr>
              <w:t>,</w:t>
            </w:r>
            <w:r>
              <w:rPr>
                <w:rFonts w:ascii="Open Sans" w:hAnsi="Open Sans"/>
              </w:rPr>
              <w:t xml:space="preserve"> </w:t>
            </w:r>
            <w:r w:rsidR="005A31BB">
              <w:rPr>
                <w:rFonts w:ascii="Open Sans" w:hAnsi="Open Sans"/>
              </w:rPr>
              <w:t>3 to 6 hours</w:t>
            </w:r>
            <w:r>
              <w:rPr>
                <w:rFonts w:ascii="Open Sans" w:hAnsi="Open Sans"/>
              </w:rPr>
              <w:t xml:space="preserve"> a day, weekly</w:t>
            </w:r>
            <w:r w:rsidR="000D2996">
              <w:rPr>
                <w:rFonts w:ascii="Open Sans" w:hAnsi="Open Sans"/>
              </w:rPr>
              <w:t xml:space="preserve">, </w:t>
            </w:r>
            <w:proofErr w:type="gramStart"/>
            <w:r w:rsidR="000D2996">
              <w:rPr>
                <w:rFonts w:ascii="Open Sans" w:hAnsi="Open Sans"/>
              </w:rPr>
              <w:t>fortnightly</w:t>
            </w:r>
            <w:proofErr w:type="gramEnd"/>
            <w:r w:rsidR="000D2996">
              <w:rPr>
                <w:rFonts w:ascii="Open Sans" w:hAnsi="Open Sans"/>
              </w:rPr>
              <w:t xml:space="preserve"> or monthly</w:t>
            </w:r>
            <w:r w:rsidR="005A31BB">
              <w:rPr>
                <w:rFonts w:ascii="Open Sans" w:hAnsi="Open Sans"/>
              </w:rPr>
              <w:t>.</w:t>
            </w:r>
            <w:r>
              <w:rPr>
                <w:rFonts w:ascii="Open Sans" w:hAnsi="Open Sans"/>
              </w:rPr>
              <w:t xml:space="preserve"> We are open seven days a week, all</w:t>
            </w:r>
            <w:r w:rsidR="00DE3313">
              <w:rPr>
                <w:rFonts w:ascii="Open Sans" w:hAnsi="Open Sans"/>
              </w:rPr>
              <w:t>-</w:t>
            </w:r>
            <w:r>
              <w:rPr>
                <w:rFonts w:ascii="Open Sans" w:hAnsi="Open Sans"/>
              </w:rPr>
              <w:t>year</w:t>
            </w:r>
            <w:r w:rsidR="00DE3313">
              <w:rPr>
                <w:rFonts w:ascii="Open Sans" w:hAnsi="Open Sans"/>
              </w:rPr>
              <w:t>-</w:t>
            </w:r>
            <w:r>
              <w:rPr>
                <w:rFonts w:ascii="Open Sans" w:hAnsi="Open Sans"/>
              </w:rPr>
              <w:t>round</w:t>
            </w:r>
            <w:r w:rsidR="000D2996">
              <w:rPr>
                <w:rFonts w:ascii="Open Sans" w:hAnsi="Open Sans"/>
              </w:rPr>
              <w:t xml:space="preserve">, but can be flexible </w:t>
            </w:r>
            <w:r w:rsidR="003F5393">
              <w:rPr>
                <w:rFonts w:ascii="Open Sans" w:hAnsi="Open Sans"/>
              </w:rPr>
              <w:t>depending on</w:t>
            </w:r>
            <w:r w:rsidR="00554F17">
              <w:rPr>
                <w:rFonts w:ascii="Open Sans" w:hAnsi="Open Sans"/>
              </w:rPr>
              <w:t xml:space="preserve"> your </w:t>
            </w:r>
            <w:r w:rsidR="003F5393">
              <w:rPr>
                <w:rFonts w:ascii="Open Sans" w:hAnsi="Open Sans"/>
              </w:rPr>
              <w:t>preferences</w:t>
            </w:r>
            <w:r w:rsidR="00554F17">
              <w:rPr>
                <w:rFonts w:ascii="Open Sans" w:hAnsi="Open Sans"/>
              </w:rPr>
              <w:t>.</w:t>
            </w:r>
          </w:p>
        </w:tc>
        <w:tc>
          <w:tcPr>
            <w:tcW w:w="5954" w:type="dxa"/>
            <w:vMerge/>
          </w:tcPr>
          <w:p w14:paraId="0F9EA6C8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  <w:tr w:rsidR="00300847" w14:paraId="556692FF" w14:textId="77777777" w:rsidTr="00F54C25">
        <w:tc>
          <w:tcPr>
            <w:tcW w:w="4678" w:type="dxa"/>
          </w:tcPr>
          <w:p w14:paraId="31156D51" w14:textId="688AEF33" w:rsidR="006C3EEE" w:rsidRPr="00300847" w:rsidRDefault="006C3EEE" w:rsidP="00480F9C">
            <w:pPr>
              <w:ind w:right="-154"/>
              <w:rPr>
                <w:rFonts w:ascii="Open Sans" w:hAnsi="Open Sans"/>
              </w:rPr>
            </w:pPr>
          </w:p>
        </w:tc>
        <w:tc>
          <w:tcPr>
            <w:tcW w:w="5954" w:type="dxa"/>
            <w:vMerge/>
          </w:tcPr>
          <w:p w14:paraId="1E0F8B7A" w14:textId="77777777" w:rsidR="00300847" w:rsidRDefault="00300847" w:rsidP="00D44B2C">
            <w:pPr>
              <w:ind w:right="-154"/>
              <w:rPr>
                <w:rFonts w:ascii="Open Sans" w:hAnsi="Open Sans"/>
              </w:rPr>
            </w:pPr>
          </w:p>
        </w:tc>
      </w:tr>
    </w:tbl>
    <w:p w14:paraId="5F6D8616" w14:textId="7836E555" w:rsidR="00480F9C" w:rsidRDefault="007E7555" w:rsidP="005A31BB">
      <w:pPr>
        <w:spacing w:after="0" w:line="240" w:lineRule="auto"/>
        <w:ind w:right="-154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 xml:space="preserve">Why </w:t>
      </w:r>
      <w:r>
        <w:rPr>
          <w:rFonts w:ascii="Open Sans" w:hAnsi="Open Sans"/>
          <w:b/>
        </w:rPr>
        <w:t>do you need me</w:t>
      </w:r>
      <w:r w:rsidRPr="00CB1D0E">
        <w:rPr>
          <w:rFonts w:ascii="Open Sans" w:hAnsi="Open Sans"/>
          <w:b/>
        </w:rPr>
        <w:t>?</w:t>
      </w:r>
    </w:p>
    <w:p w14:paraId="24DE80EC" w14:textId="0BD54665" w:rsidR="00554F17" w:rsidRDefault="00554F17" w:rsidP="005A31BB">
      <w:pPr>
        <w:spacing w:after="0" w:line="240" w:lineRule="auto"/>
        <w:ind w:right="-154"/>
        <w:rPr>
          <w:rFonts w:ascii="Open Sans" w:hAnsi="Open Sans"/>
          <w:b/>
        </w:rPr>
      </w:pPr>
    </w:p>
    <w:p w14:paraId="067F3474" w14:textId="77777777" w:rsidR="00F54C25" w:rsidRDefault="00F54C25" w:rsidP="00F54C25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4"/>
        </w:rPr>
      </w:pPr>
      <w:r>
        <w:rPr>
          <w:rFonts w:ascii="Open Sans" w:hAnsi="Open Sans" w:cs="Open Sans"/>
          <w:color w:val="auto"/>
          <w:sz w:val="22"/>
          <w:szCs w:val="24"/>
        </w:rPr>
        <w:t xml:space="preserve">Passionate about history and heritage? </w:t>
      </w:r>
    </w:p>
    <w:p w14:paraId="590BFAAA" w14:textId="77777777" w:rsidR="00F54C25" w:rsidRDefault="00F54C25" w:rsidP="00F54C25">
      <w:pPr>
        <w:pStyle w:val="NormalWeb"/>
        <w:spacing w:before="0" w:beforeAutospacing="0" w:after="0" w:afterAutospacing="0"/>
        <w:ind w:left="284"/>
        <w:jc w:val="both"/>
        <w:rPr>
          <w:rFonts w:ascii="Open Sans" w:hAnsi="Open Sans" w:cs="Open Sans"/>
          <w:color w:val="auto"/>
          <w:sz w:val="22"/>
          <w:szCs w:val="24"/>
        </w:rPr>
      </w:pPr>
    </w:p>
    <w:p w14:paraId="70E93AE0" w14:textId="7C5E68A0" w:rsidR="00966B2D" w:rsidRDefault="00F54C25" w:rsidP="00A06B1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We’re looking for enthusiastic volunteers to assist with </w:t>
      </w:r>
      <w:r w:rsidR="00A06B13">
        <w:rPr>
          <w:rFonts w:ascii="Open Sans" w:hAnsi="Open Sans" w:cs="Open Sans"/>
          <w:bCs/>
          <w:color w:val="auto"/>
          <w:sz w:val="22"/>
          <w:szCs w:val="22"/>
        </w:rPr>
        <w:t>welcoming visitors from around the world to this uniq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ue heritage site. </w:t>
      </w:r>
      <w:r w:rsidR="00103F29">
        <w:rPr>
          <w:rFonts w:ascii="Open Sans" w:hAnsi="Open Sans" w:cs="Open Sans"/>
          <w:bCs/>
          <w:color w:val="auto"/>
          <w:sz w:val="22"/>
          <w:szCs w:val="22"/>
        </w:rPr>
        <w:t>It is an excellent chance to meet a variety of people, gain hand</w:t>
      </w:r>
      <w:r w:rsidR="00654EBA">
        <w:rPr>
          <w:rFonts w:ascii="Open Sans" w:hAnsi="Open Sans" w:cs="Open Sans"/>
          <w:bCs/>
          <w:color w:val="auto"/>
          <w:sz w:val="22"/>
          <w:szCs w:val="22"/>
        </w:rPr>
        <w:t xml:space="preserve">s-on experience and privileged access to this </w:t>
      </w:r>
      <w:r w:rsidR="000D4B4A">
        <w:rPr>
          <w:rFonts w:ascii="Open Sans" w:hAnsi="Open Sans" w:cs="Open Sans"/>
          <w:bCs/>
          <w:color w:val="auto"/>
          <w:sz w:val="22"/>
          <w:szCs w:val="22"/>
        </w:rPr>
        <w:t xml:space="preserve">fascinating </w:t>
      </w:r>
      <w:r w:rsidR="00654EBA">
        <w:rPr>
          <w:rFonts w:ascii="Open Sans" w:hAnsi="Open Sans" w:cs="Open Sans"/>
          <w:bCs/>
          <w:color w:val="auto"/>
          <w:sz w:val="22"/>
          <w:szCs w:val="22"/>
        </w:rPr>
        <w:t>historic Monument.</w:t>
      </w:r>
    </w:p>
    <w:p w14:paraId="7F596F8B" w14:textId="77777777" w:rsidR="00966B2D" w:rsidRDefault="00966B2D" w:rsidP="00A06B1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4ACAFD00" w14:textId="699E992A" w:rsidR="00540CB7" w:rsidRPr="00756066" w:rsidRDefault="00756066" w:rsidP="00F54C25">
      <w:pPr>
        <w:spacing w:after="0" w:line="240" w:lineRule="auto"/>
        <w:ind w:right="-15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 a charity, the National Trust for Scotland relies on the support of volunteers, </w:t>
      </w:r>
      <w:proofErr w:type="gramStart"/>
      <w:r>
        <w:rPr>
          <w:rFonts w:ascii="Open Sans" w:hAnsi="Open Sans" w:cs="Open Sans"/>
        </w:rPr>
        <w:t>members</w:t>
      </w:r>
      <w:proofErr w:type="gramEnd"/>
      <w:r>
        <w:rPr>
          <w:rFonts w:ascii="Open Sans" w:hAnsi="Open Sans" w:cs="Open Sans"/>
        </w:rPr>
        <w:t xml:space="preserve"> and donations to continue what we do. </w:t>
      </w:r>
    </w:p>
    <w:p w14:paraId="05322482" w14:textId="6E77D067" w:rsidR="0086425E" w:rsidRDefault="0086425E" w:rsidP="0086425E">
      <w:pPr>
        <w:spacing w:after="0" w:line="240" w:lineRule="auto"/>
        <w:ind w:right="-154"/>
        <w:rPr>
          <w:rFonts w:ascii="Open Sans" w:hAnsi="Open Sans"/>
          <w:b/>
        </w:rPr>
      </w:pPr>
    </w:p>
    <w:p w14:paraId="0582FC41" w14:textId="09272215" w:rsidR="0086425E" w:rsidRDefault="0086425E" w:rsidP="0086425E">
      <w:pPr>
        <w:spacing w:after="0" w:line="240" w:lineRule="auto"/>
        <w:ind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does it involve?</w:t>
      </w:r>
    </w:p>
    <w:p w14:paraId="56511127" w14:textId="77777777" w:rsidR="0086425E" w:rsidRDefault="0086425E" w:rsidP="0086425E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130D9D3F" w14:textId="6A2DB3BE" w:rsidR="0086425E" w:rsidRDefault="0086425E" w:rsidP="0086425E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Tasks </w:t>
      </w:r>
      <w:r w:rsidR="008B249A">
        <w:rPr>
          <w:rFonts w:ascii="Open Sans" w:hAnsi="Open Sans" w:cs="Open Sans"/>
          <w:bCs/>
          <w:color w:val="auto"/>
          <w:sz w:val="22"/>
          <w:szCs w:val="22"/>
        </w:rPr>
        <w:t>may</w:t>
      </w:r>
      <w:r>
        <w:rPr>
          <w:rFonts w:ascii="Open Sans" w:hAnsi="Open Sans" w:cs="Open Sans"/>
          <w:bCs/>
          <w:color w:val="auto"/>
          <w:sz w:val="22"/>
          <w:szCs w:val="22"/>
        </w:rPr>
        <w:t xml:space="preserve"> include:</w:t>
      </w:r>
    </w:p>
    <w:p w14:paraId="63787F0A" w14:textId="77777777" w:rsidR="0086425E" w:rsidRDefault="0086425E" w:rsidP="0086425E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Cs/>
          <w:color w:val="auto"/>
          <w:sz w:val="22"/>
          <w:szCs w:val="22"/>
        </w:rPr>
      </w:pPr>
    </w:p>
    <w:p w14:paraId="73439EDD" w14:textId="4739536F" w:rsidR="00846ED5" w:rsidRPr="00137B3E" w:rsidRDefault="0086425E" w:rsidP="0086425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Open Sans" w:hAnsi="Open Sans"/>
          <w:b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Opening </w:t>
      </w:r>
      <w:r w:rsidR="00846ED5">
        <w:rPr>
          <w:rFonts w:ascii="Open Sans" w:hAnsi="Open Sans" w:cs="Open Sans"/>
          <w:bCs/>
          <w:color w:val="auto"/>
          <w:sz w:val="22"/>
          <w:szCs w:val="22"/>
        </w:rPr>
        <w:t xml:space="preserve">and closing the </w:t>
      </w:r>
      <w:r>
        <w:rPr>
          <w:rFonts w:ascii="Open Sans" w:hAnsi="Open Sans" w:cs="Open Sans"/>
          <w:bCs/>
          <w:color w:val="auto"/>
          <w:sz w:val="22"/>
          <w:szCs w:val="22"/>
        </w:rPr>
        <w:t>Monument</w:t>
      </w:r>
      <w:r w:rsidR="00137B3E">
        <w:rPr>
          <w:rFonts w:ascii="Open Sans" w:hAnsi="Open Sans" w:cs="Open Sans"/>
          <w:bCs/>
          <w:color w:val="auto"/>
          <w:sz w:val="22"/>
          <w:szCs w:val="22"/>
        </w:rPr>
        <w:t>, enabling people to climb it safely</w:t>
      </w:r>
    </w:p>
    <w:p w14:paraId="7D429A9E" w14:textId="33BAE8A1" w:rsidR="00137B3E" w:rsidRPr="008206EC" w:rsidRDefault="00137B3E" w:rsidP="0086425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Open Sans" w:hAnsi="Open Sans"/>
          <w:b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>Checking ti</w:t>
      </w:r>
      <w:r w:rsidR="008206EC">
        <w:rPr>
          <w:rFonts w:ascii="Open Sans" w:hAnsi="Open Sans" w:cs="Open Sans"/>
          <w:bCs/>
          <w:color w:val="auto"/>
          <w:sz w:val="22"/>
          <w:szCs w:val="22"/>
        </w:rPr>
        <w:t>ckets and enabling people to purchase tickets</w:t>
      </w:r>
    </w:p>
    <w:p w14:paraId="67194A6A" w14:textId="0D853E24" w:rsidR="008B249A" w:rsidRPr="008B249A" w:rsidRDefault="008206EC" w:rsidP="008B249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Open Sans" w:hAnsi="Open Sans"/>
          <w:b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Giving information, answering </w:t>
      </w:r>
      <w:proofErr w:type="gramStart"/>
      <w:r>
        <w:rPr>
          <w:rFonts w:ascii="Open Sans" w:hAnsi="Open Sans" w:cs="Open Sans"/>
          <w:bCs/>
          <w:color w:val="auto"/>
          <w:sz w:val="22"/>
          <w:szCs w:val="22"/>
        </w:rPr>
        <w:t>questions</w:t>
      </w:r>
      <w:proofErr w:type="gramEnd"/>
      <w:r>
        <w:rPr>
          <w:rFonts w:ascii="Open Sans" w:hAnsi="Open Sans" w:cs="Open Sans"/>
          <w:bCs/>
          <w:color w:val="auto"/>
          <w:sz w:val="22"/>
          <w:szCs w:val="22"/>
        </w:rPr>
        <w:t xml:space="preserve"> and sharing stories</w:t>
      </w:r>
    </w:p>
    <w:p w14:paraId="69FB5DC5" w14:textId="2E4152DC" w:rsidR="008B249A" w:rsidRPr="008B249A" w:rsidRDefault="008B249A" w:rsidP="0044745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Open Sans" w:hAnsi="Open Sans"/>
          <w:b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>E</w:t>
      </w:r>
      <w:r w:rsidR="0086425E">
        <w:rPr>
          <w:rFonts w:ascii="Open Sans" w:hAnsi="Open Sans" w:cs="Open Sans"/>
          <w:bCs/>
          <w:color w:val="auto"/>
          <w:sz w:val="22"/>
          <w:szCs w:val="22"/>
        </w:rPr>
        <w:t>nsuring the area is well</w:t>
      </w:r>
      <w:r w:rsidR="006A52CC">
        <w:rPr>
          <w:rFonts w:ascii="Open Sans" w:hAnsi="Open Sans" w:cs="Open Sans"/>
          <w:bCs/>
          <w:color w:val="auto"/>
          <w:sz w:val="22"/>
          <w:szCs w:val="22"/>
        </w:rPr>
        <w:t>-</w:t>
      </w:r>
      <w:r w:rsidR="0086425E">
        <w:rPr>
          <w:rFonts w:ascii="Open Sans" w:hAnsi="Open Sans" w:cs="Open Sans"/>
          <w:bCs/>
          <w:color w:val="auto"/>
          <w:sz w:val="22"/>
          <w:szCs w:val="22"/>
        </w:rPr>
        <w:t>presente</w:t>
      </w:r>
      <w:r w:rsidR="006A52CC">
        <w:rPr>
          <w:rFonts w:ascii="Open Sans" w:hAnsi="Open Sans" w:cs="Open Sans"/>
          <w:bCs/>
          <w:color w:val="auto"/>
          <w:sz w:val="22"/>
          <w:szCs w:val="22"/>
        </w:rPr>
        <w:t>d</w:t>
      </w:r>
      <w:r w:rsidR="0044745E">
        <w:rPr>
          <w:rFonts w:ascii="Open Sans" w:hAnsi="Open Sans" w:cs="Open Sans"/>
          <w:bCs/>
          <w:color w:val="auto"/>
          <w:sz w:val="22"/>
          <w:szCs w:val="22"/>
        </w:rPr>
        <w:t xml:space="preserve"> through</w:t>
      </w:r>
      <w:r w:rsidR="006A52CC"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="00957EF0">
        <w:rPr>
          <w:rFonts w:ascii="Open Sans" w:hAnsi="Open Sans" w:cs="Open Sans"/>
          <w:bCs/>
          <w:color w:val="auto"/>
          <w:sz w:val="22"/>
          <w:szCs w:val="22"/>
        </w:rPr>
        <w:t>litter</w:t>
      </w:r>
      <w:r w:rsidR="006A52CC">
        <w:rPr>
          <w:rFonts w:ascii="Open Sans" w:hAnsi="Open Sans" w:cs="Open Sans"/>
          <w:bCs/>
          <w:color w:val="auto"/>
          <w:sz w:val="22"/>
          <w:szCs w:val="22"/>
        </w:rPr>
        <w:t>-</w:t>
      </w:r>
      <w:r w:rsidR="00957EF0">
        <w:rPr>
          <w:rFonts w:ascii="Open Sans" w:hAnsi="Open Sans" w:cs="Open Sans"/>
          <w:bCs/>
          <w:color w:val="auto"/>
          <w:sz w:val="22"/>
          <w:szCs w:val="22"/>
        </w:rPr>
        <w:t>picking, basic conservation cleaning</w:t>
      </w:r>
      <w:r w:rsidR="0044745E">
        <w:rPr>
          <w:rFonts w:ascii="Open Sans" w:hAnsi="Open Sans" w:cs="Open Sans"/>
          <w:bCs/>
          <w:color w:val="auto"/>
          <w:sz w:val="22"/>
          <w:szCs w:val="22"/>
        </w:rPr>
        <w:t xml:space="preserve"> and</w:t>
      </w:r>
      <w:r w:rsidR="00957EF0">
        <w:rPr>
          <w:rFonts w:ascii="Open Sans" w:hAnsi="Open Sans" w:cs="Open Sans"/>
          <w:bCs/>
          <w:color w:val="auto"/>
          <w:sz w:val="22"/>
          <w:szCs w:val="22"/>
        </w:rPr>
        <w:t xml:space="preserve"> gardening tasks</w:t>
      </w:r>
    </w:p>
    <w:p w14:paraId="1FF35D10" w14:textId="6DAD8C6D" w:rsidR="0086425E" w:rsidRPr="00356A2C" w:rsidRDefault="00356A2C" w:rsidP="008B249A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Open Sans" w:hAnsi="Open Sans"/>
          <w:b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Supporting or leading </w:t>
      </w:r>
      <w:r w:rsidR="008B249A">
        <w:rPr>
          <w:rFonts w:ascii="Open Sans" w:hAnsi="Open Sans" w:cs="Open Sans"/>
          <w:bCs/>
          <w:color w:val="auto"/>
          <w:sz w:val="22"/>
          <w:szCs w:val="22"/>
        </w:rPr>
        <w:t xml:space="preserve">tours, </w:t>
      </w:r>
      <w:proofErr w:type="gramStart"/>
      <w:r w:rsidR="0086425E">
        <w:rPr>
          <w:rFonts w:ascii="Open Sans" w:hAnsi="Open Sans" w:cs="Open Sans"/>
          <w:bCs/>
          <w:color w:val="auto"/>
          <w:sz w:val="22"/>
          <w:szCs w:val="22"/>
        </w:rPr>
        <w:t>events</w:t>
      </w:r>
      <w:proofErr w:type="gramEnd"/>
      <w:r w:rsidR="0086425E"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="008B249A">
        <w:rPr>
          <w:rFonts w:ascii="Open Sans" w:hAnsi="Open Sans" w:cs="Open Sans"/>
          <w:bCs/>
          <w:color w:val="auto"/>
          <w:sz w:val="22"/>
          <w:szCs w:val="22"/>
        </w:rPr>
        <w:t>and</w:t>
      </w:r>
      <w:r w:rsidR="0086425E">
        <w:rPr>
          <w:rFonts w:ascii="Open Sans" w:hAnsi="Open Sans" w:cs="Open Sans"/>
          <w:bCs/>
          <w:color w:val="auto"/>
          <w:sz w:val="22"/>
          <w:szCs w:val="22"/>
        </w:rPr>
        <w:t xml:space="preserve"> weddings</w:t>
      </w:r>
    </w:p>
    <w:p w14:paraId="33D98E88" w14:textId="01809AFF" w:rsidR="00356A2C" w:rsidRPr="00EF6A90" w:rsidRDefault="00356A2C" w:rsidP="00EF6A90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Open Sans" w:hAnsi="Open Sans"/>
          <w:b/>
        </w:rPr>
      </w:pPr>
      <w:r>
        <w:rPr>
          <w:rFonts w:ascii="Open Sans" w:hAnsi="Open Sans" w:cs="Open Sans"/>
          <w:bCs/>
          <w:color w:val="auto"/>
          <w:sz w:val="22"/>
          <w:szCs w:val="22"/>
        </w:rPr>
        <w:t xml:space="preserve">Working as part of a team </w:t>
      </w:r>
      <w:r w:rsidR="00EA1805">
        <w:rPr>
          <w:rFonts w:ascii="Open Sans" w:hAnsi="Open Sans" w:cs="Open Sans"/>
          <w:bCs/>
          <w:color w:val="auto"/>
          <w:sz w:val="22"/>
          <w:szCs w:val="22"/>
        </w:rPr>
        <w:t>to offer</w:t>
      </w:r>
      <w:r w:rsidR="0021721A"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="00E04C72">
        <w:rPr>
          <w:rFonts w:ascii="Open Sans" w:hAnsi="Open Sans" w:cs="Open Sans"/>
          <w:bCs/>
          <w:color w:val="auto"/>
          <w:sz w:val="22"/>
          <w:szCs w:val="22"/>
        </w:rPr>
        <w:t>visitors a</w:t>
      </w:r>
      <w:r w:rsidR="00F145E3"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="00EA1805">
        <w:rPr>
          <w:rFonts w:ascii="Open Sans" w:hAnsi="Open Sans" w:cs="Open Sans"/>
          <w:bCs/>
          <w:color w:val="auto"/>
          <w:sz w:val="22"/>
          <w:szCs w:val="22"/>
        </w:rPr>
        <w:t xml:space="preserve">positive </w:t>
      </w:r>
      <w:r w:rsidR="00EF6A90">
        <w:rPr>
          <w:rFonts w:ascii="Open Sans" w:hAnsi="Open Sans" w:cs="Open Sans"/>
          <w:bCs/>
          <w:color w:val="auto"/>
          <w:sz w:val="22"/>
          <w:szCs w:val="22"/>
        </w:rPr>
        <w:t>view of</w:t>
      </w:r>
      <w:r w:rsidR="00305D3F" w:rsidRPr="00EF6A90">
        <w:rPr>
          <w:rFonts w:ascii="Open Sans" w:hAnsi="Open Sans" w:cs="Open Sans"/>
          <w:bCs/>
          <w:color w:val="auto"/>
          <w:sz w:val="22"/>
          <w:szCs w:val="22"/>
        </w:rPr>
        <w:t xml:space="preserve"> </w:t>
      </w:r>
      <w:r w:rsidR="00EA1805" w:rsidRPr="00EF6A90">
        <w:rPr>
          <w:rFonts w:ascii="Open Sans" w:hAnsi="Open Sans" w:cs="Open Sans"/>
          <w:bCs/>
          <w:color w:val="auto"/>
          <w:sz w:val="22"/>
          <w:szCs w:val="22"/>
        </w:rPr>
        <w:t xml:space="preserve">the </w:t>
      </w:r>
      <w:r w:rsidR="0021721A" w:rsidRPr="00EF6A90">
        <w:rPr>
          <w:rFonts w:ascii="Open Sans" w:hAnsi="Open Sans" w:cs="Open Sans"/>
          <w:bCs/>
          <w:color w:val="auto"/>
          <w:sz w:val="22"/>
          <w:szCs w:val="22"/>
        </w:rPr>
        <w:t>Natio</w:t>
      </w:r>
      <w:r w:rsidR="0081556B" w:rsidRPr="00EF6A90">
        <w:rPr>
          <w:rFonts w:ascii="Open Sans" w:hAnsi="Open Sans" w:cs="Open Sans"/>
          <w:bCs/>
          <w:color w:val="auto"/>
          <w:sz w:val="22"/>
          <w:szCs w:val="22"/>
        </w:rPr>
        <w:t>nal Trust for Scotland</w:t>
      </w:r>
    </w:p>
    <w:p w14:paraId="0572A976" w14:textId="75903986" w:rsidR="00480F9C" w:rsidRDefault="00480F9C" w:rsidP="0086425E">
      <w:pPr>
        <w:spacing w:after="0" w:line="240" w:lineRule="auto"/>
        <w:ind w:right="-154"/>
        <w:rPr>
          <w:rFonts w:ascii="Open Sans" w:hAnsi="Open Sans"/>
          <w:b/>
        </w:rPr>
      </w:pPr>
    </w:p>
    <w:p w14:paraId="60AE5576" w14:textId="09DF8A97" w:rsidR="00CB1D0E" w:rsidRPr="00C11B88" w:rsidRDefault="00CB1D0E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Who will I be working with?</w:t>
      </w:r>
    </w:p>
    <w:p w14:paraId="227723A6" w14:textId="77777777" w:rsidR="00C813E3" w:rsidRDefault="00C813E3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1B11831C" w14:textId="42F3161B" w:rsidR="00CB1D0E" w:rsidRDefault="00165656" w:rsidP="00305D3F">
      <w:pPr>
        <w:spacing w:after="0" w:line="240" w:lineRule="auto"/>
        <w:ind w:left="270" w:right="-1"/>
        <w:rPr>
          <w:rFonts w:ascii="Open Sans" w:hAnsi="Open Sans"/>
        </w:rPr>
      </w:pPr>
      <w:r>
        <w:rPr>
          <w:rFonts w:ascii="Open Sans" w:hAnsi="Open Sans"/>
        </w:rPr>
        <w:t xml:space="preserve">This </w:t>
      </w:r>
      <w:r w:rsidR="00EF6A90">
        <w:rPr>
          <w:rFonts w:ascii="Open Sans" w:hAnsi="Open Sans"/>
        </w:rPr>
        <w:t xml:space="preserve">role will </w:t>
      </w:r>
      <w:r>
        <w:rPr>
          <w:rFonts w:ascii="Open Sans" w:hAnsi="Open Sans"/>
        </w:rPr>
        <w:t xml:space="preserve">involve spending time </w:t>
      </w:r>
      <w:r w:rsidR="00CF5329">
        <w:rPr>
          <w:rFonts w:ascii="Open Sans" w:hAnsi="Open Sans"/>
        </w:rPr>
        <w:t xml:space="preserve">outdoors </w:t>
      </w:r>
      <w:r>
        <w:rPr>
          <w:rFonts w:ascii="Open Sans" w:hAnsi="Open Sans"/>
        </w:rPr>
        <w:t>at Glenfinnan</w:t>
      </w:r>
      <w:r w:rsidR="00EF6A90">
        <w:rPr>
          <w:rFonts w:ascii="Open Sans" w:hAnsi="Open Sans"/>
        </w:rPr>
        <w:t xml:space="preserve"> Monument </w:t>
      </w:r>
      <w:r w:rsidR="003B5D6B">
        <w:rPr>
          <w:rFonts w:ascii="Open Sans" w:hAnsi="Open Sans"/>
        </w:rPr>
        <w:t>and in</w:t>
      </w:r>
      <w:r w:rsidR="00CF5329">
        <w:rPr>
          <w:rFonts w:ascii="Open Sans" w:hAnsi="Open Sans"/>
        </w:rPr>
        <w:t>side at</w:t>
      </w:r>
      <w:r w:rsidR="003B5D6B">
        <w:rPr>
          <w:rFonts w:ascii="Open Sans" w:hAnsi="Open Sans"/>
        </w:rPr>
        <w:t xml:space="preserve"> our nearby </w:t>
      </w:r>
      <w:r>
        <w:rPr>
          <w:rFonts w:ascii="Open Sans" w:hAnsi="Open Sans"/>
        </w:rPr>
        <w:t xml:space="preserve">Visitor Centre. </w:t>
      </w:r>
      <w:r w:rsidR="003B5D6B">
        <w:rPr>
          <w:rFonts w:ascii="Open Sans" w:hAnsi="Open Sans"/>
        </w:rPr>
        <w:t>Y</w:t>
      </w:r>
      <w:r w:rsidR="00CB1D0E">
        <w:rPr>
          <w:rFonts w:ascii="Open Sans" w:hAnsi="Open Sans"/>
        </w:rPr>
        <w:t>ou</w:t>
      </w:r>
      <w:r w:rsidR="003B5D6B">
        <w:rPr>
          <w:rFonts w:ascii="Open Sans" w:hAnsi="Open Sans"/>
        </w:rPr>
        <w:t xml:space="preserve"> may be working alongside other </w:t>
      </w:r>
      <w:r w:rsidR="00CB1D0E">
        <w:rPr>
          <w:rFonts w:ascii="Open Sans" w:hAnsi="Open Sans"/>
        </w:rPr>
        <w:t>volunteers and Trust employees</w:t>
      </w:r>
      <w:r w:rsidR="003B5D6B">
        <w:rPr>
          <w:rFonts w:ascii="Open Sans" w:hAnsi="Open Sans"/>
        </w:rPr>
        <w:t xml:space="preserve">, or </w:t>
      </w:r>
      <w:r w:rsidR="00D7360D">
        <w:rPr>
          <w:rFonts w:ascii="Open Sans" w:hAnsi="Open Sans"/>
        </w:rPr>
        <w:t xml:space="preserve">may be on your own, in contact with colleagues by radio. </w:t>
      </w:r>
      <w:r w:rsidR="00C11B88">
        <w:rPr>
          <w:rFonts w:ascii="Open Sans" w:hAnsi="Open Sans"/>
        </w:rPr>
        <w:t xml:space="preserve">If you need help while volunteering, your volunteer manager or </w:t>
      </w:r>
      <w:r w:rsidR="00511546">
        <w:rPr>
          <w:rFonts w:ascii="Open Sans" w:hAnsi="Open Sans"/>
        </w:rPr>
        <w:t>other</w:t>
      </w:r>
      <w:r w:rsidR="003B6732">
        <w:rPr>
          <w:rFonts w:ascii="Open Sans" w:hAnsi="Open Sans"/>
        </w:rPr>
        <w:t xml:space="preserve"> supervisors</w:t>
      </w:r>
      <w:r w:rsidR="00D35949">
        <w:rPr>
          <w:rFonts w:ascii="Open Sans" w:hAnsi="Open Sans"/>
        </w:rPr>
        <w:t xml:space="preserve"> will</w:t>
      </w:r>
      <w:r w:rsidR="00C11B88">
        <w:rPr>
          <w:rFonts w:ascii="Open Sans" w:hAnsi="Open Sans"/>
        </w:rPr>
        <w:t xml:space="preserve"> be </w:t>
      </w:r>
      <w:r w:rsidR="00511546">
        <w:rPr>
          <w:rFonts w:ascii="Open Sans" w:hAnsi="Open Sans"/>
        </w:rPr>
        <w:t>available</w:t>
      </w:r>
      <w:r w:rsidR="00C11B88">
        <w:rPr>
          <w:rFonts w:ascii="Open Sans" w:hAnsi="Open Sans"/>
        </w:rPr>
        <w:t xml:space="preserve"> to assist.</w:t>
      </w:r>
    </w:p>
    <w:p w14:paraId="79B9D680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48683461" w14:textId="014FD222" w:rsidR="00CB1D0E" w:rsidRPr="00C11B88" w:rsidRDefault="00C11B8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 w:rsidRPr="00C11B88">
        <w:rPr>
          <w:rFonts w:ascii="Open Sans" w:hAnsi="Open Sans"/>
          <w:b/>
        </w:rPr>
        <w:t>Do I need any previous experience for this role?</w:t>
      </w:r>
    </w:p>
    <w:p w14:paraId="60C39982" w14:textId="77777777" w:rsidR="00511546" w:rsidRDefault="00511546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38573FE7" w14:textId="70900959" w:rsidR="00716C07" w:rsidRDefault="00C11B8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In general, you don’t need any specific experience or qualifications to volunteer with us. </w:t>
      </w:r>
    </w:p>
    <w:p w14:paraId="2F303315" w14:textId="715748E6" w:rsidR="00A84DF3" w:rsidRDefault="00C11B8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For this role, we’re looking for someone who</w:t>
      </w:r>
      <w:r w:rsidR="007E7555">
        <w:rPr>
          <w:rFonts w:ascii="Open Sans" w:hAnsi="Open Sans"/>
        </w:rPr>
        <w:t xml:space="preserve"> is </w:t>
      </w:r>
      <w:r w:rsidR="006401A7">
        <w:rPr>
          <w:rFonts w:ascii="Open Sans" w:hAnsi="Open Sans"/>
        </w:rPr>
        <w:t>enthusiastic about the work of the Trust</w:t>
      </w:r>
      <w:r w:rsidR="00D35949">
        <w:rPr>
          <w:rFonts w:ascii="Open Sans" w:hAnsi="Open Sans"/>
        </w:rPr>
        <w:t xml:space="preserve"> and the place where you volunteer, passionate about our values</w:t>
      </w:r>
      <w:r w:rsidR="006401A7">
        <w:rPr>
          <w:rFonts w:ascii="Open Sans" w:hAnsi="Open Sans"/>
        </w:rPr>
        <w:t>, and</w:t>
      </w:r>
      <w:r w:rsidR="00A84DF3">
        <w:rPr>
          <w:rFonts w:ascii="Open Sans" w:hAnsi="Open Sans"/>
        </w:rPr>
        <w:t xml:space="preserve"> </w:t>
      </w:r>
      <w:r w:rsidR="00E41015">
        <w:rPr>
          <w:rFonts w:ascii="Open Sans" w:hAnsi="Open Sans"/>
        </w:rPr>
        <w:t>happy</w:t>
      </w:r>
      <w:r>
        <w:rPr>
          <w:rFonts w:ascii="Open Sans" w:hAnsi="Open Sans"/>
        </w:rPr>
        <w:t xml:space="preserve"> to engage with people of all ages and backgrounds</w:t>
      </w:r>
      <w:r w:rsidR="002F63E4">
        <w:rPr>
          <w:rFonts w:ascii="Open Sans" w:hAnsi="Open Sans"/>
        </w:rPr>
        <w:t xml:space="preserve">. </w:t>
      </w:r>
      <w:r w:rsidR="00D35949">
        <w:rPr>
          <w:rFonts w:ascii="Open Sans" w:hAnsi="Open Sans"/>
        </w:rPr>
        <w:t>You’ll</w:t>
      </w:r>
      <w:r w:rsidR="00A84DF3">
        <w:rPr>
          <w:rFonts w:ascii="Open Sans" w:hAnsi="Open Sans"/>
        </w:rPr>
        <w:t xml:space="preserve"> have a good eye for detail to ensure our customers receive a great service.</w:t>
      </w:r>
    </w:p>
    <w:p w14:paraId="36B47293" w14:textId="77777777" w:rsidR="002F63E4" w:rsidRDefault="002F63E4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6EA5D589" w14:textId="3FA4C7E4" w:rsidR="00D44B2C" w:rsidRPr="00D44B2C" w:rsidRDefault="00D44B2C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>We’ll provide an induction and training for you</w:t>
      </w:r>
      <w:r w:rsidR="008C6549">
        <w:rPr>
          <w:rFonts w:ascii="Open Sans" w:hAnsi="Open Sans"/>
        </w:rPr>
        <w:t xml:space="preserve"> </w:t>
      </w:r>
      <w:r w:rsidR="00F7333E">
        <w:rPr>
          <w:rFonts w:ascii="Open Sans" w:hAnsi="Open Sans"/>
        </w:rPr>
        <w:t>(all about the Trust, the place where you will be volunteering</w:t>
      </w:r>
      <w:r w:rsidR="008C6549">
        <w:rPr>
          <w:rFonts w:ascii="Open Sans" w:hAnsi="Open Sans"/>
        </w:rPr>
        <w:t xml:space="preserve"> and your role)</w:t>
      </w:r>
      <w:r>
        <w:rPr>
          <w:rFonts w:ascii="Open Sans" w:hAnsi="Open Sans"/>
        </w:rPr>
        <w:t xml:space="preserve"> to get started</w:t>
      </w:r>
      <w:r w:rsidR="008C6549">
        <w:rPr>
          <w:rFonts w:ascii="Open Sans" w:hAnsi="Open Sans"/>
        </w:rPr>
        <w:t>,</w:t>
      </w:r>
      <w:r>
        <w:rPr>
          <w:rFonts w:ascii="Open Sans" w:hAnsi="Open Sans"/>
        </w:rPr>
        <w:t xml:space="preserve"> and </w:t>
      </w:r>
      <w:r w:rsidR="008C6549">
        <w:rPr>
          <w:rFonts w:ascii="Open Sans" w:hAnsi="Open Sans"/>
        </w:rPr>
        <w:t xml:space="preserve">we’ll help you </w:t>
      </w:r>
      <w:r>
        <w:rPr>
          <w:rFonts w:ascii="Open Sans" w:hAnsi="Open Sans"/>
        </w:rPr>
        <w:t xml:space="preserve">keep learning while you’re volunteering with us.  This includes free access to </w:t>
      </w:r>
      <w:proofErr w:type="gramStart"/>
      <w:r>
        <w:rPr>
          <w:rFonts w:ascii="Open Sans" w:hAnsi="Open Sans"/>
        </w:rPr>
        <w:t>all of</w:t>
      </w:r>
      <w:proofErr w:type="gramEnd"/>
      <w:r>
        <w:rPr>
          <w:rFonts w:ascii="Open Sans" w:hAnsi="Open Sans"/>
        </w:rPr>
        <w:t xml:space="preserve"> the courses in our online e-learning system</w:t>
      </w:r>
      <w:r w:rsidR="00C11D7A">
        <w:rPr>
          <w:rFonts w:ascii="Open Sans" w:hAnsi="Open Sans"/>
        </w:rPr>
        <w:t xml:space="preserve">, some of which are mandatory to </w:t>
      </w:r>
      <w:r w:rsidR="00AC2585">
        <w:rPr>
          <w:rFonts w:ascii="Open Sans" w:hAnsi="Open Sans"/>
        </w:rPr>
        <w:t>become part of our team</w:t>
      </w:r>
      <w:r w:rsidR="00D35B09">
        <w:rPr>
          <w:rFonts w:ascii="Open Sans" w:hAnsi="Open Sans"/>
        </w:rPr>
        <w:t>.</w:t>
      </w:r>
    </w:p>
    <w:p w14:paraId="6966D9BE" w14:textId="77777777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0B1D121A" w14:textId="6256E8A2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Who can volunteer with the Trust?</w:t>
      </w:r>
    </w:p>
    <w:p w14:paraId="0B8062EE" w14:textId="77777777" w:rsidR="00AC2585" w:rsidRDefault="00AC2585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03D375B2" w14:textId="2F953E36" w:rsidR="009F5E08" w:rsidRPr="009F5E08" w:rsidRDefault="009F5E08" w:rsidP="00D44B2C">
      <w:pPr>
        <w:spacing w:after="0" w:line="240" w:lineRule="auto"/>
        <w:ind w:left="270" w:right="-154"/>
        <w:rPr>
          <w:rFonts w:ascii="Open Sans" w:hAnsi="Open Sans"/>
        </w:rPr>
      </w:pPr>
      <w:r>
        <w:rPr>
          <w:rFonts w:ascii="Open Sans" w:hAnsi="Open Sans"/>
        </w:rPr>
        <w:t xml:space="preserve">We have an </w:t>
      </w:r>
      <w:r w:rsidR="0077002E">
        <w:rPr>
          <w:rFonts w:ascii="Open Sans" w:hAnsi="Open Sans"/>
        </w:rPr>
        <w:t>E</w:t>
      </w:r>
      <w:r w:rsidR="00670B9E">
        <w:rPr>
          <w:rFonts w:ascii="Open Sans" w:hAnsi="Open Sans"/>
        </w:rPr>
        <w:t>quality</w:t>
      </w:r>
      <w:r w:rsidR="0077002E">
        <w:rPr>
          <w:rFonts w:ascii="Open Sans" w:hAnsi="Open Sans"/>
        </w:rPr>
        <w:t xml:space="preserve"> and Diversity </w:t>
      </w:r>
      <w:r w:rsidR="000326A0">
        <w:rPr>
          <w:rFonts w:ascii="Open Sans" w:hAnsi="Open Sans"/>
        </w:rPr>
        <w:t>policy</w:t>
      </w:r>
      <w:r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670B9E">
        <w:rPr>
          <w:rFonts w:ascii="Open Sans" w:hAnsi="Open Sans"/>
        </w:rPr>
        <w:t>,</w:t>
      </w:r>
      <w:r>
        <w:rPr>
          <w:rFonts w:ascii="Open Sans" w:hAnsi="Open Sans"/>
        </w:rPr>
        <w:t xml:space="preserve"> to </w:t>
      </w:r>
      <w:r w:rsidR="00515CE6">
        <w:rPr>
          <w:rFonts w:ascii="Open Sans" w:hAnsi="Open Sans"/>
        </w:rPr>
        <w:t xml:space="preserve">help you understand </w:t>
      </w:r>
      <w:r w:rsidR="00670B9E">
        <w:rPr>
          <w:rFonts w:ascii="Open Sans" w:hAnsi="Open Sans"/>
        </w:rPr>
        <w:t xml:space="preserve">a bit more about </w:t>
      </w:r>
      <w:r w:rsidR="00515CE6">
        <w:rPr>
          <w:rFonts w:ascii="Open Sans" w:hAnsi="Open Sans"/>
        </w:rPr>
        <w:t xml:space="preserve">the role and </w:t>
      </w:r>
      <w:r>
        <w:rPr>
          <w:rFonts w:ascii="Open Sans" w:hAnsi="Open Sans"/>
        </w:rPr>
        <w:t xml:space="preserve">see if </w:t>
      </w:r>
      <w:r w:rsidR="00515CE6">
        <w:rPr>
          <w:rFonts w:ascii="Open Sans" w:hAnsi="Open Sans"/>
        </w:rPr>
        <w:t>it’s</w:t>
      </w:r>
      <w:r>
        <w:rPr>
          <w:rFonts w:ascii="Open Sans" w:hAnsi="Open Sans"/>
        </w:rPr>
        <w:t xml:space="preserve"> right for you.</w:t>
      </w:r>
    </w:p>
    <w:p w14:paraId="0B890DCE" w14:textId="092A358B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23E33D74" w14:textId="77777777" w:rsidR="009F5E08" w:rsidRDefault="009F5E08" w:rsidP="009F5E08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 if I need some extra help to volunteer?</w:t>
      </w:r>
    </w:p>
    <w:p w14:paraId="17D162B3" w14:textId="77777777" w:rsidR="00AC2585" w:rsidRDefault="00AC2585" w:rsidP="009F5E08">
      <w:pPr>
        <w:spacing w:after="0" w:line="240" w:lineRule="auto"/>
        <w:ind w:left="270" w:right="-154"/>
        <w:rPr>
          <w:rFonts w:ascii="Open Sans" w:hAnsi="Open Sans"/>
        </w:rPr>
      </w:pPr>
    </w:p>
    <w:p w14:paraId="5FB945A8" w14:textId="575FF89C" w:rsidR="009F5E08" w:rsidRPr="00D44B2C" w:rsidRDefault="009F5E08" w:rsidP="009F5E08">
      <w:pPr>
        <w:spacing w:after="0" w:line="240" w:lineRule="auto"/>
        <w:ind w:left="270" w:right="-154"/>
        <w:rPr>
          <w:rFonts w:ascii="Open Sans" w:hAnsi="Open Sans"/>
        </w:rPr>
      </w:pPr>
      <w:r w:rsidRPr="00D44B2C">
        <w:rPr>
          <w:rFonts w:ascii="Open Sans" w:hAnsi="Open Sans"/>
        </w:rPr>
        <w:t>Most</w:t>
      </w:r>
      <w:r>
        <w:rPr>
          <w:rFonts w:ascii="Open Sans" w:hAnsi="Open Sans"/>
        </w:rPr>
        <w:t xml:space="preserve"> of our volunteer roles are flexible and can b</w:t>
      </w:r>
      <w:r w:rsidR="00F7333E">
        <w:rPr>
          <w:rFonts w:ascii="Open Sans" w:hAnsi="Open Sans"/>
        </w:rPr>
        <w:t xml:space="preserve">e tailored to meet your needs. </w:t>
      </w:r>
      <w:r>
        <w:rPr>
          <w:rFonts w:ascii="Open Sans" w:hAnsi="Open Sans"/>
        </w:rPr>
        <w:t>Our volunteer managers will be happy to discuss any help that you might need to volunteer, including adapting the role or assisting with volunteer expenses, when you first meet up.</w:t>
      </w:r>
    </w:p>
    <w:p w14:paraId="754C1BCD" w14:textId="2AD50C93" w:rsidR="009F5E08" w:rsidRDefault="009F5E08" w:rsidP="00D44B2C">
      <w:pPr>
        <w:spacing w:after="0" w:line="240" w:lineRule="auto"/>
        <w:ind w:left="270" w:right="-154"/>
        <w:rPr>
          <w:rFonts w:ascii="Open Sans" w:hAnsi="Open Sans"/>
          <w:b/>
        </w:rPr>
      </w:pPr>
    </w:p>
    <w:p w14:paraId="11EDBF09" w14:textId="257D4905" w:rsidR="00D44B2C" w:rsidRDefault="00D44B2C" w:rsidP="00D44B2C">
      <w:pPr>
        <w:spacing w:after="0" w:line="240" w:lineRule="auto"/>
        <w:ind w:left="270" w:right="-154"/>
        <w:rPr>
          <w:rFonts w:ascii="Open Sans" w:hAnsi="Open Sans"/>
          <w:b/>
        </w:rPr>
      </w:pPr>
      <w:r>
        <w:rPr>
          <w:rFonts w:ascii="Open Sans" w:hAnsi="Open Sans"/>
          <w:b/>
        </w:rPr>
        <w:t>What’s the next step?</w:t>
      </w:r>
    </w:p>
    <w:p w14:paraId="6D545BBC" w14:textId="77777777" w:rsidR="00CB75E7" w:rsidRDefault="00CB75E7" w:rsidP="00D44B2C">
      <w:pPr>
        <w:spacing w:after="0" w:line="240" w:lineRule="auto"/>
        <w:ind w:left="270" w:right="-154"/>
        <w:rPr>
          <w:rFonts w:ascii="Open Sans" w:hAnsi="Open Sans"/>
        </w:rPr>
      </w:pPr>
    </w:p>
    <w:p w14:paraId="3F221612" w14:textId="229A2B20" w:rsidR="00C10F3C" w:rsidRPr="00CB75E7" w:rsidRDefault="00D44B2C" w:rsidP="00CB75E7">
      <w:pPr>
        <w:spacing w:after="0" w:line="240" w:lineRule="auto"/>
        <w:ind w:left="270" w:right="-154"/>
        <w:rPr>
          <w:rFonts w:ascii="Open Sans" w:hAnsi="Open Sans" w:cs="Open Sans"/>
        </w:rPr>
      </w:pPr>
      <w:r>
        <w:rPr>
          <w:rFonts w:ascii="Open Sans" w:hAnsi="Open Sans"/>
        </w:rPr>
        <w:t>If you would like</w:t>
      </w:r>
      <w:r w:rsidR="003B6732">
        <w:rPr>
          <w:rFonts w:ascii="Open Sans" w:hAnsi="Open Sans"/>
        </w:rPr>
        <w:t xml:space="preserve"> to apply, or need </w:t>
      </w:r>
      <w:r>
        <w:rPr>
          <w:rFonts w:ascii="Open Sans" w:hAnsi="Open Sans"/>
        </w:rPr>
        <w:t xml:space="preserve">some extra </w:t>
      </w:r>
      <w:r w:rsidRPr="00A84DF3">
        <w:rPr>
          <w:rFonts w:ascii="Open Sans" w:hAnsi="Open Sans" w:cs="Open Sans"/>
        </w:rPr>
        <w:t xml:space="preserve">information before </w:t>
      </w:r>
      <w:r w:rsidR="00480F9C">
        <w:rPr>
          <w:rFonts w:ascii="Open Sans" w:hAnsi="Open Sans" w:cs="Open Sans"/>
        </w:rPr>
        <w:t xml:space="preserve">applying, </w:t>
      </w:r>
      <w:r w:rsidRPr="00A84DF3">
        <w:rPr>
          <w:rFonts w:ascii="Open Sans" w:hAnsi="Open Sans" w:cs="Open Sans"/>
        </w:rPr>
        <w:t>contact</w:t>
      </w:r>
      <w:r w:rsidR="00CB75E7">
        <w:rPr>
          <w:rFonts w:ascii="Open Sans" w:hAnsi="Open Sans" w:cs="Open Sans"/>
        </w:rPr>
        <w:t xml:space="preserve"> us at</w:t>
      </w:r>
      <w:r w:rsidR="00C10F3C">
        <w:rPr>
          <w:rFonts w:ascii="Open Sans" w:hAnsi="Open Sans" w:cs="Open Sans"/>
        </w:rPr>
        <w:t>:</w:t>
      </w:r>
      <w:r w:rsidR="00CB75E7">
        <w:rPr>
          <w:rFonts w:ascii="Open Sans" w:hAnsi="Open Sans" w:cs="Open Sans"/>
        </w:rPr>
        <w:t xml:space="preserve"> </w:t>
      </w:r>
      <w:hyperlink r:id="rId12" w:history="1">
        <w:r w:rsidR="00CB75E7" w:rsidRPr="00E544ED">
          <w:rPr>
            <w:rStyle w:val="Hyperlink"/>
            <w:rFonts w:ascii="Open Sans" w:hAnsi="Open Sans" w:cs="Open Sans"/>
          </w:rPr>
          <w:t>glenfinnan@nts.org.uk</w:t>
        </w:r>
      </w:hyperlink>
      <w:r w:rsidR="00CB75E7">
        <w:rPr>
          <w:rFonts w:ascii="Open Sans" w:hAnsi="Open Sans" w:cs="Open Sans"/>
        </w:rPr>
        <w:t xml:space="preserve"> </w:t>
      </w:r>
    </w:p>
    <w:sectPr w:rsidR="00C10F3C" w:rsidRPr="00CB75E7" w:rsidSect="00526F25">
      <w:headerReference w:type="default" r:id="rId13"/>
      <w:footerReference w:type="default" r:id="rId14"/>
      <w:pgSz w:w="11906" w:h="16838"/>
      <w:pgMar w:top="2552" w:right="707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B766" w14:textId="77777777" w:rsidR="005F5482" w:rsidRDefault="005F5482" w:rsidP="00B84789">
      <w:pPr>
        <w:spacing w:after="0" w:line="240" w:lineRule="auto"/>
      </w:pPr>
      <w:r>
        <w:separator/>
      </w:r>
    </w:p>
  </w:endnote>
  <w:endnote w:type="continuationSeparator" w:id="0">
    <w:p w14:paraId="3F2A533A" w14:textId="77777777" w:rsidR="005F5482" w:rsidRDefault="005F5482" w:rsidP="00B84789">
      <w:pPr>
        <w:spacing w:after="0" w:line="240" w:lineRule="auto"/>
      </w:pPr>
      <w:r>
        <w:continuationSeparator/>
      </w:r>
    </w:p>
  </w:endnote>
  <w:endnote w:type="continuationNotice" w:id="1">
    <w:p w14:paraId="00C68F64" w14:textId="77777777" w:rsidR="001E6496" w:rsidRDefault="001E6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1466" w14:textId="77777777" w:rsidR="00D94FC2" w:rsidRPr="008E1954" w:rsidRDefault="00D94FC2" w:rsidP="00D94FC2">
    <w:pPr>
      <w:pStyle w:val="p1"/>
      <w:rPr>
        <w:rFonts w:ascii="Open Sans" w:hAnsi="Open Sans"/>
        <w:sz w:val="12"/>
        <w:szCs w:val="12"/>
      </w:rPr>
    </w:pPr>
    <w:r w:rsidRPr="008E1954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7FC89562" w14:textId="42213EE6" w:rsidR="00534635" w:rsidRPr="008E1954" w:rsidRDefault="008E1954" w:rsidP="00D94FC2">
    <w:pPr>
      <w:pStyle w:val="p3"/>
      <w:rPr>
        <w:rFonts w:ascii="Open Sans" w:hAnsi="Open Sans"/>
        <w:sz w:val="12"/>
        <w:szCs w:val="12"/>
      </w:rPr>
    </w:pPr>
    <w:r w:rsidRPr="008E1954">
      <w:rPr>
        <w:rFonts w:ascii="Open Sans" w:hAnsi="Open Sans"/>
      </w:rPr>
      <w:br/>
    </w:r>
    <w:r w:rsidR="00D94FC2" w:rsidRPr="008E1954">
      <w:rPr>
        <w:rFonts w:ascii="Open Sans" w:hAnsi="Open Sans"/>
        <w:sz w:val="12"/>
        <w:szCs w:val="12"/>
      </w:rPr>
      <w:t xml:space="preserve">Patron – HRH The Prince Charles, Duke of Rothesay </w:t>
    </w:r>
    <w:r w:rsidR="00D94FC2" w:rsidRPr="008E1954">
      <w:rPr>
        <w:rStyle w:val="s1"/>
        <w:rFonts w:ascii="Open Sans" w:hAnsi="Open Sans"/>
        <w:sz w:val="12"/>
        <w:szCs w:val="12"/>
      </w:rPr>
      <w:t>KG KT GCB OM</w:t>
    </w:r>
    <w:r w:rsidR="00D94FC2" w:rsidRPr="008E1954">
      <w:rPr>
        <w:rFonts w:ascii="Open Sans" w:hAnsi="Open Sans"/>
        <w:sz w:val="12"/>
        <w:szCs w:val="12"/>
      </w:rPr>
      <w:t>, President – Neil Oliver,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Chairman – Sir Moir </w:t>
    </w:r>
    <w:proofErr w:type="spellStart"/>
    <w:r w:rsidR="00D94FC2" w:rsidRPr="008E1954">
      <w:rPr>
        <w:rFonts w:ascii="Open Sans" w:hAnsi="Open Sans"/>
        <w:sz w:val="12"/>
        <w:szCs w:val="12"/>
      </w:rPr>
      <w:t>Lockhead</w:t>
    </w:r>
    <w:proofErr w:type="spellEnd"/>
    <w:r w:rsidR="00D94FC2" w:rsidRPr="008E1954">
      <w:rPr>
        <w:rFonts w:ascii="Open Sans" w:hAnsi="Open Sans"/>
        <w:sz w:val="12"/>
        <w:szCs w:val="12"/>
      </w:rPr>
      <w:t xml:space="preserve"> </w:t>
    </w:r>
    <w:r w:rsidR="00D94FC2" w:rsidRPr="008E1954">
      <w:rPr>
        <w:rStyle w:val="s1"/>
        <w:rFonts w:ascii="Open Sans" w:hAnsi="Open Sans"/>
        <w:sz w:val="12"/>
        <w:szCs w:val="12"/>
      </w:rPr>
      <w:t>OBE</w:t>
    </w:r>
    <w:r w:rsidR="00D94FC2" w:rsidRPr="008E1954">
      <w:rPr>
        <w:rFonts w:ascii="Open Sans" w:hAnsi="Open Sans"/>
        <w:sz w:val="12"/>
        <w:szCs w:val="12"/>
      </w:rPr>
      <w:t>,</w:t>
    </w:r>
    <w:r w:rsidR="00D94FC2" w:rsidRPr="008E1954">
      <w:rPr>
        <w:rStyle w:val="apple-converted-space"/>
        <w:rFonts w:ascii="Open Sans" w:hAnsi="Open Sans"/>
        <w:sz w:val="12"/>
        <w:szCs w:val="12"/>
      </w:rPr>
      <w:t xml:space="preserve">  </w:t>
    </w:r>
    <w:r w:rsidR="00D94FC2" w:rsidRPr="008E1954">
      <w:rPr>
        <w:rFonts w:ascii="Open Sans" w:hAnsi="Open Sans"/>
        <w:sz w:val="12"/>
        <w:szCs w:val="12"/>
      </w:rPr>
      <w:t xml:space="preserve">Chief Executive – Simon Skinner </w:t>
    </w:r>
    <w:r w:rsidR="00D94FC2" w:rsidRPr="008E1954">
      <w:rPr>
        <w:rStyle w:val="s1"/>
        <w:rFonts w:ascii="Open Sans" w:hAnsi="Open Sans"/>
        <w:sz w:val="12"/>
        <w:szCs w:val="12"/>
      </w:rPr>
      <w:t>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171A" w14:textId="77777777" w:rsidR="005F5482" w:rsidRDefault="005F5482" w:rsidP="00B84789">
      <w:pPr>
        <w:spacing w:after="0" w:line="240" w:lineRule="auto"/>
      </w:pPr>
      <w:r>
        <w:separator/>
      </w:r>
    </w:p>
  </w:footnote>
  <w:footnote w:type="continuationSeparator" w:id="0">
    <w:p w14:paraId="338F8723" w14:textId="77777777" w:rsidR="005F5482" w:rsidRDefault="005F5482" w:rsidP="00B84789">
      <w:pPr>
        <w:spacing w:after="0" w:line="240" w:lineRule="auto"/>
      </w:pPr>
      <w:r>
        <w:continuationSeparator/>
      </w:r>
    </w:p>
  </w:footnote>
  <w:footnote w:type="continuationNotice" w:id="1">
    <w:p w14:paraId="53735094" w14:textId="77777777" w:rsidR="001E6496" w:rsidRDefault="001E6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BDA" w14:textId="17151FEE" w:rsidR="00534635" w:rsidRDefault="00541307" w:rsidP="00A124E6">
    <w:pPr>
      <w:pStyle w:val="Header"/>
      <w:ind w:left="-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E5DC8C" wp14:editId="02FF1EED">
          <wp:simplePos x="0" y="0"/>
          <wp:positionH relativeFrom="column">
            <wp:posOffset>-459902</wp:posOffset>
          </wp:positionH>
          <wp:positionV relativeFrom="paragraph">
            <wp:posOffset>-446405</wp:posOffset>
          </wp:positionV>
          <wp:extent cx="7659030" cy="1458298"/>
          <wp:effectExtent l="0" t="0" r="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0F1427"/>
    <w:multiLevelType w:val="hybridMultilevel"/>
    <w:tmpl w:val="8E86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6418">
    <w:abstractNumId w:val="10"/>
  </w:num>
  <w:num w:numId="2" w16cid:durableId="1685984234">
    <w:abstractNumId w:val="8"/>
  </w:num>
  <w:num w:numId="3" w16cid:durableId="1891770533">
    <w:abstractNumId w:val="7"/>
  </w:num>
  <w:num w:numId="4" w16cid:durableId="1218200648">
    <w:abstractNumId w:val="6"/>
  </w:num>
  <w:num w:numId="5" w16cid:durableId="154227490">
    <w:abstractNumId w:val="5"/>
  </w:num>
  <w:num w:numId="6" w16cid:durableId="1731341689">
    <w:abstractNumId w:val="9"/>
  </w:num>
  <w:num w:numId="7" w16cid:durableId="1846238886">
    <w:abstractNumId w:val="4"/>
  </w:num>
  <w:num w:numId="8" w16cid:durableId="2059477320">
    <w:abstractNumId w:val="3"/>
  </w:num>
  <w:num w:numId="9" w16cid:durableId="570850654">
    <w:abstractNumId w:val="2"/>
  </w:num>
  <w:num w:numId="10" w16cid:durableId="401761692">
    <w:abstractNumId w:val="1"/>
  </w:num>
  <w:num w:numId="11" w16cid:durableId="424498736">
    <w:abstractNumId w:val="0"/>
  </w:num>
  <w:num w:numId="12" w16cid:durableId="201098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612884">
    <w:abstractNumId w:val="20"/>
  </w:num>
  <w:num w:numId="14" w16cid:durableId="1655913622">
    <w:abstractNumId w:val="19"/>
  </w:num>
  <w:num w:numId="15" w16cid:durableId="1909806196">
    <w:abstractNumId w:val="15"/>
  </w:num>
  <w:num w:numId="16" w16cid:durableId="696001744">
    <w:abstractNumId w:val="13"/>
  </w:num>
  <w:num w:numId="17" w16cid:durableId="431822233">
    <w:abstractNumId w:val="11"/>
  </w:num>
  <w:num w:numId="18" w16cid:durableId="320886669">
    <w:abstractNumId w:val="16"/>
  </w:num>
  <w:num w:numId="19" w16cid:durableId="672536067">
    <w:abstractNumId w:val="17"/>
  </w:num>
  <w:num w:numId="20" w16cid:durableId="1786852788">
    <w:abstractNumId w:val="18"/>
  </w:num>
  <w:num w:numId="21" w16cid:durableId="1646620225">
    <w:abstractNumId w:val="14"/>
  </w:num>
  <w:num w:numId="22" w16cid:durableId="140044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89"/>
    <w:rsid w:val="000326A0"/>
    <w:rsid w:val="00062A1C"/>
    <w:rsid w:val="00072A28"/>
    <w:rsid w:val="000B4860"/>
    <w:rsid w:val="000B746B"/>
    <w:rsid w:val="000D2996"/>
    <w:rsid w:val="000D4B4A"/>
    <w:rsid w:val="000E5E65"/>
    <w:rsid w:val="000F3924"/>
    <w:rsid w:val="00103F29"/>
    <w:rsid w:val="00137B3E"/>
    <w:rsid w:val="0014669D"/>
    <w:rsid w:val="00146704"/>
    <w:rsid w:val="00163023"/>
    <w:rsid w:val="00165656"/>
    <w:rsid w:val="00186EEE"/>
    <w:rsid w:val="00197E2A"/>
    <w:rsid w:val="001C14AF"/>
    <w:rsid w:val="001C1DF5"/>
    <w:rsid w:val="001E16F5"/>
    <w:rsid w:val="001E6496"/>
    <w:rsid w:val="00202BA5"/>
    <w:rsid w:val="0021721A"/>
    <w:rsid w:val="00232FB5"/>
    <w:rsid w:val="00252AB3"/>
    <w:rsid w:val="00261021"/>
    <w:rsid w:val="00286199"/>
    <w:rsid w:val="00293797"/>
    <w:rsid w:val="002A50C8"/>
    <w:rsid w:val="002B3C46"/>
    <w:rsid w:val="002F63E4"/>
    <w:rsid w:val="00300847"/>
    <w:rsid w:val="00305D3F"/>
    <w:rsid w:val="00356A2C"/>
    <w:rsid w:val="003B5D6B"/>
    <w:rsid w:val="003B6732"/>
    <w:rsid w:val="003D612A"/>
    <w:rsid w:val="003F191F"/>
    <w:rsid w:val="003F5393"/>
    <w:rsid w:val="00411E98"/>
    <w:rsid w:val="0044745E"/>
    <w:rsid w:val="004620D5"/>
    <w:rsid w:val="00480F9C"/>
    <w:rsid w:val="004C39F1"/>
    <w:rsid w:val="00503DB6"/>
    <w:rsid w:val="00511546"/>
    <w:rsid w:val="00515CE6"/>
    <w:rsid w:val="00526F25"/>
    <w:rsid w:val="00534635"/>
    <w:rsid w:val="00540CB7"/>
    <w:rsid w:val="00541307"/>
    <w:rsid w:val="00554F17"/>
    <w:rsid w:val="005A31BB"/>
    <w:rsid w:val="005D2858"/>
    <w:rsid w:val="005F5482"/>
    <w:rsid w:val="00603743"/>
    <w:rsid w:val="006369AA"/>
    <w:rsid w:val="006401A7"/>
    <w:rsid w:val="00645E58"/>
    <w:rsid w:val="00654EBA"/>
    <w:rsid w:val="00670B9E"/>
    <w:rsid w:val="006730C2"/>
    <w:rsid w:val="00674AA2"/>
    <w:rsid w:val="00697497"/>
    <w:rsid w:val="006A52CC"/>
    <w:rsid w:val="006C3EEE"/>
    <w:rsid w:val="006C7267"/>
    <w:rsid w:val="006D22C9"/>
    <w:rsid w:val="006E0818"/>
    <w:rsid w:val="00716C07"/>
    <w:rsid w:val="007362A0"/>
    <w:rsid w:val="00756066"/>
    <w:rsid w:val="0077002E"/>
    <w:rsid w:val="00770761"/>
    <w:rsid w:val="007800BA"/>
    <w:rsid w:val="00790564"/>
    <w:rsid w:val="007B7D3D"/>
    <w:rsid w:val="007C2BCD"/>
    <w:rsid w:val="007C40BB"/>
    <w:rsid w:val="007E3558"/>
    <w:rsid w:val="007E7555"/>
    <w:rsid w:val="0081556B"/>
    <w:rsid w:val="008179DF"/>
    <w:rsid w:val="008206EC"/>
    <w:rsid w:val="008366A1"/>
    <w:rsid w:val="00846ED5"/>
    <w:rsid w:val="0086425E"/>
    <w:rsid w:val="0088637E"/>
    <w:rsid w:val="008B249A"/>
    <w:rsid w:val="008C6549"/>
    <w:rsid w:val="008D06BC"/>
    <w:rsid w:val="008E1954"/>
    <w:rsid w:val="00917929"/>
    <w:rsid w:val="00934A8C"/>
    <w:rsid w:val="009367CE"/>
    <w:rsid w:val="009401B0"/>
    <w:rsid w:val="00957EF0"/>
    <w:rsid w:val="00966B2D"/>
    <w:rsid w:val="009F5E08"/>
    <w:rsid w:val="00A06B13"/>
    <w:rsid w:val="00A124E6"/>
    <w:rsid w:val="00A74297"/>
    <w:rsid w:val="00A84DF3"/>
    <w:rsid w:val="00AC2585"/>
    <w:rsid w:val="00AD0E90"/>
    <w:rsid w:val="00AE53C5"/>
    <w:rsid w:val="00AE7AD1"/>
    <w:rsid w:val="00B5676E"/>
    <w:rsid w:val="00B62CC1"/>
    <w:rsid w:val="00B84789"/>
    <w:rsid w:val="00BA376C"/>
    <w:rsid w:val="00BF2FDB"/>
    <w:rsid w:val="00C10F3C"/>
    <w:rsid w:val="00C11B88"/>
    <w:rsid w:val="00C11D7A"/>
    <w:rsid w:val="00C813E3"/>
    <w:rsid w:val="00CA3B42"/>
    <w:rsid w:val="00CB1D0E"/>
    <w:rsid w:val="00CB75E7"/>
    <w:rsid w:val="00CF5329"/>
    <w:rsid w:val="00D2269E"/>
    <w:rsid w:val="00D35949"/>
    <w:rsid w:val="00D35B09"/>
    <w:rsid w:val="00D44B2C"/>
    <w:rsid w:val="00D4719C"/>
    <w:rsid w:val="00D5227B"/>
    <w:rsid w:val="00D7360D"/>
    <w:rsid w:val="00D94FC2"/>
    <w:rsid w:val="00DE3313"/>
    <w:rsid w:val="00E04C72"/>
    <w:rsid w:val="00E06F27"/>
    <w:rsid w:val="00E16EEB"/>
    <w:rsid w:val="00E41015"/>
    <w:rsid w:val="00E50EC0"/>
    <w:rsid w:val="00E9160D"/>
    <w:rsid w:val="00E928FA"/>
    <w:rsid w:val="00E97AC6"/>
    <w:rsid w:val="00EA1805"/>
    <w:rsid w:val="00ED7DBE"/>
    <w:rsid w:val="00EE2B9A"/>
    <w:rsid w:val="00EE2FA3"/>
    <w:rsid w:val="00EF6A90"/>
    <w:rsid w:val="00F145E3"/>
    <w:rsid w:val="00F54C25"/>
    <w:rsid w:val="00F6006D"/>
    <w:rsid w:val="00F71F5A"/>
    <w:rsid w:val="00F7333E"/>
    <w:rsid w:val="00FD1337"/>
    <w:rsid w:val="00FD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042ED"/>
  <w15:docId w15:val="{9C5BAD81-823C-457E-BBE3-2550C0B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54C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lenfinnan@nt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customXml/itemProps4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Emily Bryce</cp:lastModifiedBy>
  <cp:revision>2</cp:revision>
  <cp:lastPrinted>2019-02-05T11:31:00Z</cp:lastPrinted>
  <dcterms:created xsi:type="dcterms:W3CDTF">2023-01-19T11:21:00Z</dcterms:created>
  <dcterms:modified xsi:type="dcterms:W3CDTF">2023-01-19T11:21:00Z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</Properties>
</file>