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CellMar>
          <w:top w:w="28" w:type="dxa"/>
          <w:bottom w:w="28" w:type="dxa"/>
        </w:tblCellMar>
        <w:tblLook w:val="04A0" w:firstRow="1" w:lastRow="0" w:firstColumn="1" w:lastColumn="0" w:noHBand="0" w:noVBand="1"/>
      </w:tblPr>
      <w:tblGrid>
        <w:gridCol w:w="4106"/>
        <w:gridCol w:w="924"/>
        <w:gridCol w:w="980"/>
        <w:gridCol w:w="4050"/>
      </w:tblGrid>
      <w:tr w:rsidR="00365D10" w:rsidRPr="00365D10" w14:paraId="5A39C17F" w14:textId="77777777" w:rsidTr="26AB6CC6">
        <w:trPr>
          <w:trHeight w:val="1128"/>
        </w:trPr>
        <w:tc>
          <w:tcPr>
            <w:tcW w:w="4106" w:type="dxa"/>
            <w:tcBorders>
              <w:top w:val="single" w:sz="4" w:space="0" w:color="FFFFFF" w:themeColor="background1"/>
              <w:left w:val="single" w:sz="4" w:space="0" w:color="FFFFFF" w:themeColor="background1"/>
              <w:right w:val="single" w:sz="4" w:space="0" w:color="FFFFFF" w:themeColor="background1"/>
            </w:tcBorders>
          </w:tcPr>
          <w:p w14:paraId="6108FCAD" w14:textId="2E8B0090" w:rsidR="00365D10" w:rsidRPr="00365D10" w:rsidRDefault="00365D10" w:rsidP="00365D10">
            <w:pPr>
              <w:rPr>
                <w:rFonts w:ascii="Open Sans" w:hAnsi="Open Sans" w:cs="Open Sans"/>
                <w:sz w:val="20"/>
                <w:szCs w:val="20"/>
              </w:rPr>
            </w:pPr>
            <w:r>
              <w:rPr>
                <w:rFonts w:ascii="Open Sans" w:hAnsi="Open Sans" w:cs="Open Sans"/>
                <w:noProof/>
                <w:sz w:val="20"/>
                <w:szCs w:val="20"/>
                <w:lang w:eastAsia="en-GB"/>
              </w:rPr>
              <w:drawing>
                <wp:inline distT="0" distB="0" distL="0" distR="0" wp14:anchorId="18456D99" wp14:editId="0E996A2D">
                  <wp:extent cx="1371600" cy="466725"/>
                  <wp:effectExtent l="0" t="0" r="0" b="9525"/>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1904" w:type="dxa"/>
            <w:gridSpan w:val="2"/>
            <w:tcBorders>
              <w:top w:val="single" w:sz="4" w:space="0" w:color="FFFFFF" w:themeColor="background1"/>
              <w:left w:val="single" w:sz="4" w:space="0" w:color="FFFFFF" w:themeColor="background1"/>
              <w:right w:val="single" w:sz="4" w:space="0" w:color="FFFFFF" w:themeColor="background1"/>
            </w:tcBorders>
          </w:tcPr>
          <w:p w14:paraId="30D25263" w14:textId="2A977D9C" w:rsidR="00365D10" w:rsidRPr="00365D10" w:rsidRDefault="00365D10" w:rsidP="001B10B1">
            <w:pPr>
              <w:jc w:val="center"/>
              <w:rPr>
                <w:rFonts w:ascii="Open Sans" w:hAnsi="Open Sans" w:cs="Open Sans"/>
                <w:b/>
                <w:bCs/>
                <w:sz w:val="20"/>
                <w:szCs w:val="20"/>
              </w:rPr>
            </w:pPr>
            <w:r w:rsidRPr="00365D10">
              <w:rPr>
                <w:rFonts w:ascii="Open Sans" w:hAnsi="Open Sans" w:cs="Open Sans"/>
                <w:b/>
                <w:bCs/>
                <w:sz w:val="20"/>
                <w:szCs w:val="20"/>
              </w:rPr>
              <w:t>Job Description</w:t>
            </w:r>
          </w:p>
        </w:tc>
        <w:tc>
          <w:tcPr>
            <w:tcW w:w="4050" w:type="dxa"/>
            <w:tcBorders>
              <w:top w:val="single" w:sz="4" w:space="0" w:color="FFFFFF" w:themeColor="background1"/>
              <w:left w:val="single" w:sz="4" w:space="0" w:color="FFFFFF" w:themeColor="background1"/>
              <w:right w:val="single" w:sz="4" w:space="0" w:color="FFFFFF" w:themeColor="background1"/>
            </w:tcBorders>
          </w:tcPr>
          <w:p w14:paraId="0FAF7C21" w14:textId="0E72F04D" w:rsidR="00365D10" w:rsidRPr="00365D10" w:rsidRDefault="00A5046E" w:rsidP="00365D10">
            <w:pPr>
              <w:jc w:val="right"/>
              <w:rPr>
                <w:rFonts w:ascii="Open Sans" w:hAnsi="Open Sans" w:cs="Open Sans"/>
                <w:sz w:val="20"/>
                <w:szCs w:val="20"/>
              </w:rPr>
            </w:pPr>
            <w:r>
              <w:rPr>
                <w:rFonts w:ascii="Open Sans" w:hAnsi="Open Sans" w:cs="Open Sans"/>
                <w:sz w:val="20"/>
                <w:szCs w:val="20"/>
              </w:rPr>
              <w:t xml:space="preserve">January </w:t>
            </w:r>
            <w:r w:rsidR="00365D10" w:rsidRPr="0F85E9CB">
              <w:rPr>
                <w:rFonts w:ascii="Open Sans" w:hAnsi="Open Sans" w:cs="Open Sans"/>
                <w:sz w:val="20"/>
                <w:szCs w:val="20"/>
              </w:rPr>
              <w:t>202</w:t>
            </w:r>
            <w:r w:rsidR="003237D6">
              <w:rPr>
                <w:rFonts w:ascii="Open Sans" w:hAnsi="Open Sans" w:cs="Open Sans"/>
                <w:sz w:val="20"/>
                <w:szCs w:val="20"/>
              </w:rPr>
              <w:t>6</w:t>
            </w:r>
          </w:p>
        </w:tc>
      </w:tr>
      <w:tr w:rsidR="00365D10" w:rsidRPr="00365D10" w14:paraId="1CABFAB0" w14:textId="77777777" w:rsidTr="26AB6CC6">
        <w:tc>
          <w:tcPr>
            <w:tcW w:w="5030" w:type="dxa"/>
            <w:gridSpan w:val="2"/>
            <w:shd w:val="clear" w:color="auto" w:fill="E7E6E6" w:themeFill="background2"/>
          </w:tcPr>
          <w:p w14:paraId="74C11839" w14:textId="0E5B6C67"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Role</w:t>
            </w:r>
            <w:r w:rsidR="001B10B1">
              <w:rPr>
                <w:rFonts w:ascii="Open Sans" w:hAnsi="Open Sans" w:cs="Open Sans"/>
                <w:b/>
                <w:bCs/>
                <w:sz w:val="20"/>
                <w:szCs w:val="20"/>
              </w:rPr>
              <w:t>:</w:t>
            </w:r>
            <w:r w:rsidR="001431F0">
              <w:rPr>
                <w:rFonts w:ascii="Open Sans" w:hAnsi="Open Sans" w:cs="Open Sans"/>
                <w:b/>
                <w:bCs/>
                <w:sz w:val="20"/>
                <w:szCs w:val="20"/>
              </w:rPr>
              <w:t xml:space="preserve"> </w:t>
            </w:r>
            <w:r w:rsidR="001431F0" w:rsidRPr="001431F0">
              <w:rPr>
                <w:rFonts w:ascii="Open Sans" w:hAnsi="Open Sans" w:cs="Open Sans"/>
                <w:sz w:val="20"/>
                <w:szCs w:val="20"/>
              </w:rPr>
              <w:t>Loans Registrar</w:t>
            </w:r>
          </w:p>
        </w:tc>
        <w:tc>
          <w:tcPr>
            <w:tcW w:w="5030" w:type="dxa"/>
            <w:gridSpan w:val="2"/>
            <w:shd w:val="clear" w:color="auto" w:fill="E7E6E6" w:themeFill="background2"/>
          </w:tcPr>
          <w:p w14:paraId="46D2B664" w14:textId="3D0B3113"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Region / Department</w:t>
            </w:r>
            <w:r w:rsidR="001B10B1">
              <w:rPr>
                <w:rFonts w:ascii="Open Sans" w:hAnsi="Open Sans" w:cs="Open Sans"/>
                <w:b/>
                <w:bCs/>
                <w:sz w:val="20"/>
                <w:szCs w:val="20"/>
              </w:rPr>
              <w:t>:</w:t>
            </w:r>
            <w:r w:rsidR="003237D6" w:rsidRPr="003237D6">
              <w:rPr>
                <w:rFonts w:ascii="Open Sans" w:hAnsi="Open Sans" w:cs="Open Sans"/>
                <w:sz w:val="20"/>
                <w:szCs w:val="20"/>
              </w:rPr>
              <w:t xml:space="preserve"> Conservation &amp; Policy</w:t>
            </w:r>
          </w:p>
        </w:tc>
      </w:tr>
      <w:tr w:rsidR="00365D10" w:rsidRPr="00365D10" w14:paraId="1B7D23E9" w14:textId="77777777" w:rsidTr="26AB6CC6">
        <w:tc>
          <w:tcPr>
            <w:tcW w:w="5030" w:type="dxa"/>
            <w:gridSpan w:val="2"/>
            <w:shd w:val="clear" w:color="auto" w:fill="E7E6E6" w:themeFill="background2"/>
          </w:tcPr>
          <w:p w14:paraId="0CBCFC0C" w14:textId="7FA370A1" w:rsidR="00365D10" w:rsidRPr="001431F0" w:rsidRDefault="00365D10" w:rsidP="00365D10">
            <w:pPr>
              <w:rPr>
                <w:rFonts w:ascii="Open Sans" w:hAnsi="Open Sans" w:cs="Open Sans"/>
                <w:sz w:val="20"/>
                <w:szCs w:val="20"/>
              </w:rPr>
            </w:pPr>
            <w:r w:rsidRPr="00365D10">
              <w:rPr>
                <w:rFonts w:ascii="Open Sans" w:hAnsi="Open Sans" w:cs="Open Sans"/>
                <w:b/>
                <w:bCs/>
                <w:sz w:val="20"/>
                <w:szCs w:val="20"/>
              </w:rPr>
              <w:t>Reports to</w:t>
            </w:r>
            <w:r w:rsidR="001B10B1">
              <w:rPr>
                <w:rFonts w:ascii="Open Sans" w:hAnsi="Open Sans" w:cs="Open Sans"/>
                <w:b/>
                <w:bCs/>
                <w:sz w:val="20"/>
                <w:szCs w:val="20"/>
              </w:rPr>
              <w:t>:</w:t>
            </w:r>
            <w:r w:rsidR="001431F0">
              <w:rPr>
                <w:rFonts w:ascii="Open Sans" w:hAnsi="Open Sans" w:cs="Open Sans"/>
                <w:b/>
                <w:bCs/>
                <w:sz w:val="20"/>
                <w:szCs w:val="20"/>
              </w:rPr>
              <w:t xml:space="preserve"> </w:t>
            </w:r>
            <w:r w:rsidR="001431F0">
              <w:rPr>
                <w:rFonts w:ascii="Open Sans" w:hAnsi="Open Sans" w:cs="Open Sans"/>
                <w:sz w:val="20"/>
                <w:szCs w:val="20"/>
              </w:rPr>
              <w:t>Collections Manager</w:t>
            </w:r>
          </w:p>
        </w:tc>
        <w:tc>
          <w:tcPr>
            <w:tcW w:w="5030" w:type="dxa"/>
            <w:gridSpan w:val="2"/>
            <w:shd w:val="clear" w:color="auto" w:fill="E7E6E6" w:themeFill="background2"/>
          </w:tcPr>
          <w:p w14:paraId="1EAADA15" w14:textId="1B5DA3A1"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 xml:space="preserve">Pay </w:t>
            </w:r>
            <w:r w:rsidR="009D0495">
              <w:rPr>
                <w:rFonts w:ascii="Open Sans" w:hAnsi="Open Sans" w:cs="Open Sans"/>
                <w:b/>
                <w:bCs/>
                <w:sz w:val="20"/>
                <w:szCs w:val="20"/>
              </w:rPr>
              <w:t>Grade</w:t>
            </w:r>
            <w:r w:rsidR="001B10B1">
              <w:rPr>
                <w:rFonts w:ascii="Open Sans" w:hAnsi="Open Sans" w:cs="Open Sans"/>
                <w:b/>
                <w:bCs/>
                <w:sz w:val="20"/>
                <w:szCs w:val="20"/>
              </w:rPr>
              <w:t>:</w:t>
            </w:r>
            <w:r w:rsidR="003977C5">
              <w:rPr>
                <w:rFonts w:ascii="Open Sans" w:hAnsi="Open Sans" w:cs="Open Sans"/>
                <w:b/>
                <w:bCs/>
                <w:sz w:val="20"/>
                <w:szCs w:val="20"/>
              </w:rPr>
              <w:t xml:space="preserve"> </w:t>
            </w:r>
            <w:r w:rsidR="009D0495">
              <w:rPr>
                <w:rFonts w:ascii="Open Sans" w:hAnsi="Open Sans" w:cs="Open Sans"/>
                <w:sz w:val="20"/>
                <w:szCs w:val="20"/>
              </w:rPr>
              <w:t xml:space="preserve">Grade 7 </w:t>
            </w:r>
            <w:r w:rsidR="00A5046E" w:rsidRPr="00A5046E">
              <w:rPr>
                <w:rFonts w:ascii="Open Sans" w:hAnsi="Open Sans" w:cs="Open Sans"/>
                <w:sz w:val="20"/>
                <w:szCs w:val="20"/>
              </w:rPr>
              <w:t>- £</w:t>
            </w:r>
            <w:r w:rsidR="009D0495">
              <w:rPr>
                <w:rFonts w:ascii="Open Sans" w:hAnsi="Open Sans" w:cs="Open Sans"/>
                <w:sz w:val="20"/>
                <w:szCs w:val="20"/>
              </w:rPr>
              <w:t>45,502</w:t>
            </w:r>
            <w:r w:rsidR="00A5046E" w:rsidRPr="00A5046E">
              <w:rPr>
                <w:rFonts w:ascii="Open Sans" w:hAnsi="Open Sans" w:cs="Open Sans"/>
                <w:sz w:val="20"/>
                <w:szCs w:val="20"/>
              </w:rPr>
              <w:t xml:space="preserve"> per annum</w:t>
            </w:r>
          </w:p>
        </w:tc>
      </w:tr>
      <w:tr w:rsidR="00365D10" w:rsidRPr="00365D10" w14:paraId="6BB8B3E0" w14:textId="77777777" w:rsidTr="26AB6CC6">
        <w:tc>
          <w:tcPr>
            <w:tcW w:w="5030" w:type="dxa"/>
            <w:gridSpan w:val="2"/>
            <w:shd w:val="clear" w:color="auto" w:fill="E7E6E6" w:themeFill="background2"/>
          </w:tcPr>
          <w:p w14:paraId="2AD751AD" w14:textId="01E34F32"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Location</w:t>
            </w:r>
            <w:r w:rsidR="001B10B1">
              <w:rPr>
                <w:rFonts w:ascii="Open Sans" w:hAnsi="Open Sans" w:cs="Open Sans"/>
                <w:b/>
                <w:bCs/>
                <w:sz w:val="20"/>
                <w:szCs w:val="20"/>
              </w:rPr>
              <w:t>:</w:t>
            </w:r>
            <w:r w:rsidR="003977C5">
              <w:rPr>
                <w:rFonts w:ascii="Open Sans" w:hAnsi="Open Sans" w:cs="Open Sans"/>
                <w:b/>
                <w:bCs/>
                <w:sz w:val="20"/>
                <w:szCs w:val="20"/>
              </w:rPr>
              <w:t xml:space="preserve"> </w:t>
            </w:r>
            <w:r w:rsidR="003977C5" w:rsidRPr="003977C5">
              <w:rPr>
                <w:rFonts w:ascii="Open Sans" w:hAnsi="Open Sans" w:cs="Open Sans"/>
                <w:sz w:val="20"/>
                <w:szCs w:val="20"/>
              </w:rPr>
              <w:t>Broadstone Building, 50 South Gyle Crescent, Edinburgh, EH12 9LD</w:t>
            </w:r>
          </w:p>
        </w:tc>
        <w:tc>
          <w:tcPr>
            <w:tcW w:w="5030" w:type="dxa"/>
            <w:gridSpan w:val="2"/>
            <w:shd w:val="clear" w:color="auto" w:fill="E7E6E6" w:themeFill="background2"/>
          </w:tcPr>
          <w:p w14:paraId="3F383E3E" w14:textId="6EA22C30" w:rsidR="00365D10" w:rsidRPr="00365D10" w:rsidRDefault="00365D10" w:rsidP="00365D10">
            <w:pPr>
              <w:rPr>
                <w:rFonts w:ascii="Open Sans" w:hAnsi="Open Sans" w:cs="Open Sans"/>
                <w:b/>
                <w:bCs/>
                <w:sz w:val="20"/>
                <w:szCs w:val="20"/>
              </w:rPr>
            </w:pPr>
            <w:r w:rsidRPr="0F85E9CB">
              <w:rPr>
                <w:rFonts w:ascii="Open Sans" w:hAnsi="Open Sans" w:cs="Open Sans"/>
                <w:b/>
                <w:bCs/>
                <w:sz w:val="20"/>
                <w:szCs w:val="20"/>
              </w:rPr>
              <w:t xml:space="preserve">Type of Contract:  </w:t>
            </w:r>
            <w:r w:rsidRPr="003977C5">
              <w:rPr>
                <w:rFonts w:ascii="Open Sans" w:hAnsi="Open Sans" w:cs="Open Sans"/>
                <w:sz w:val="20"/>
                <w:szCs w:val="20"/>
              </w:rPr>
              <w:t>Permanent</w:t>
            </w:r>
            <w:r w:rsidR="00A5046E">
              <w:rPr>
                <w:rFonts w:ascii="Open Sans" w:hAnsi="Open Sans" w:cs="Open Sans"/>
                <w:sz w:val="20"/>
                <w:szCs w:val="20"/>
              </w:rPr>
              <w:t>,</w:t>
            </w:r>
            <w:r w:rsidRPr="003977C5">
              <w:rPr>
                <w:rFonts w:ascii="Open Sans" w:hAnsi="Open Sans" w:cs="Open Sans"/>
                <w:sz w:val="20"/>
                <w:szCs w:val="20"/>
              </w:rPr>
              <w:t xml:space="preserve"> Full time</w:t>
            </w:r>
            <w:r w:rsidR="00A5046E">
              <w:rPr>
                <w:rFonts w:ascii="Open Sans" w:hAnsi="Open Sans" w:cs="Open Sans"/>
                <w:sz w:val="20"/>
                <w:szCs w:val="20"/>
              </w:rPr>
              <w:t>, 40 Hours Per Week</w:t>
            </w:r>
          </w:p>
        </w:tc>
      </w:tr>
      <w:tr w:rsidR="00365D10" w:rsidRPr="00365D10" w14:paraId="48D41160" w14:textId="77777777" w:rsidTr="26AB6CC6">
        <w:tc>
          <w:tcPr>
            <w:tcW w:w="5030" w:type="dxa"/>
            <w:gridSpan w:val="2"/>
            <w:shd w:val="clear" w:color="auto" w:fill="E7E6E6" w:themeFill="background2"/>
          </w:tcPr>
          <w:p w14:paraId="355F4564" w14:textId="377431E5" w:rsidR="00365D10" w:rsidRDefault="00365D10" w:rsidP="00365D10">
            <w:pPr>
              <w:rPr>
                <w:rFonts w:ascii="Open Sans" w:hAnsi="Open Sans" w:cs="Open Sans"/>
                <w:b/>
                <w:bCs/>
                <w:sz w:val="20"/>
                <w:szCs w:val="20"/>
              </w:rPr>
            </w:pPr>
            <w:r w:rsidRPr="00365D10">
              <w:rPr>
                <w:rFonts w:ascii="Open Sans" w:hAnsi="Open Sans" w:cs="Open Sans"/>
                <w:b/>
                <w:bCs/>
                <w:sz w:val="20"/>
                <w:szCs w:val="20"/>
              </w:rPr>
              <w:t>COST CENTRE (e.g.:3CUZ)</w:t>
            </w:r>
            <w:r w:rsidR="001B10B1">
              <w:rPr>
                <w:rFonts w:ascii="Open Sans" w:hAnsi="Open Sans" w:cs="Open Sans"/>
                <w:b/>
                <w:bCs/>
                <w:sz w:val="20"/>
                <w:szCs w:val="20"/>
              </w:rPr>
              <w:t>:</w:t>
            </w:r>
          </w:p>
          <w:p w14:paraId="27D99309" w14:textId="249C3D8C" w:rsidR="001B10B1" w:rsidRPr="001B10B1" w:rsidRDefault="001B10B1" w:rsidP="26AB6CC6">
            <w:pPr>
              <w:rPr>
                <w:rFonts w:ascii="Open Sans" w:hAnsi="Open Sans" w:cs="Open Sans"/>
                <w:i/>
                <w:iCs/>
                <w:sz w:val="16"/>
                <w:szCs w:val="16"/>
              </w:rPr>
            </w:pPr>
            <w:r w:rsidRPr="26AB6CC6">
              <w:rPr>
                <w:rFonts w:ascii="Open Sans" w:hAnsi="Open Sans" w:cs="Open Sans"/>
                <w:i/>
                <w:iCs/>
                <w:sz w:val="16"/>
                <w:szCs w:val="16"/>
              </w:rPr>
              <w:t>Please not</w:t>
            </w:r>
            <w:r w:rsidR="34CFAD21" w:rsidRPr="26AB6CC6">
              <w:rPr>
                <w:rFonts w:ascii="Open Sans" w:hAnsi="Open Sans" w:cs="Open Sans"/>
                <w:i/>
                <w:iCs/>
                <w:sz w:val="16"/>
                <w:szCs w:val="16"/>
              </w:rPr>
              <w:t>e</w:t>
            </w:r>
            <w:r w:rsidRPr="26AB6CC6">
              <w:rPr>
                <w:rFonts w:ascii="Open Sans" w:hAnsi="Open Sans" w:cs="Open Sans"/>
                <w:i/>
                <w:iCs/>
                <w:sz w:val="16"/>
                <w:szCs w:val="16"/>
              </w:rPr>
              <w:t xml:space="preserve"> this </w:t>
            </w:r>
            <w:r w:rsidR="764A8421" w:rsidRPr="26AB6CC6">
              <w:rPr>
                <w:rFonts w:ascii="Open Sans" w:hAnsi="Open Sans" w:cs="Open Sans"/>
                <w:i/>
                <w:iCs/>
                <w:sz w:val="16"/>
                <w:szCs w:val="16"/>
              </w:rPr>
              <w:t>is required</w:t>
            </w:r>
            <w:r w:rsidRPr="26AB6CC6">
              <w:rPr>
                <w:rFonts w:ascii="Open Sans" w:hAnsi="Open Sans" w:cs="Open Sans"/>
                <w:i/>
                <w:iCs/>
                <w:sz w:val="16"/>
                <w:szCs w:val="16"/>
              </w:rPr>
              <w:t xml:space="preserve"> </w:t>
            </w:r>
            <w:r w:rsidR="48EA7D79" w:rsidRPr="26AB6CC6">
              <w:rPr>
                <w:rFonts w:ascii="Open Sans" w:hAnsi="Open Sans" w:cs="Open Sans"/>
                <w:i/>
                <w:iCs/>
                <w:sz w:val="16"/>
                <w:szCs w:val="16"/>
              </w:rPr>
              <w:t xml:space="preserve">so </w:t>
            </w:r>
            <w:r w:rsidRPr="26AB6CC6">
              <w:rPr>
                <w:rFonts w:ascii="Open Sans" w:hAnsi="Open Sans" w:cs="Open Sans"/>
                <w:i/>
                <w:iCs/>
                <w:sz w:val="16"/>
                <w:szCs w:val="16"/>
              </w:rPr>
              <w:t xml:space="preserve">the People Team </w:t>
            </w:r>
            <w:r w:rsidR="038F4B84" w:rsidRPr="26AB6CC6">
              <w:rPr>
                <w:rFonts w:ascii="Open Sans" w:hAnsi="Open Sans" w:cs="Open Sans"/>
                <w:i/>
                <w:iCs/>
                <w:sz w:val="16"/>
                <w:szCs w:val="16"/>
              </w:rPr>
              <w:t>can</w:t>
            </w:r>
            <w:r w:rsidRPr="26AB6CC6">
              <w:rPr>
                <w:rFonts w:ascii="Open Sans" w:hAnsi="Open Sans" w:cs="Open Sans"/>
                <w:i/>
                <w:iCs/>
                <w:sz w:val="16"/>
                <w:szCs w:val="16"/>
              </w:rPr>
              <w:t xml:space="preserve"> correctly allocate this role to the relevant cost centre.  </w:t>
            </w:r>
          </w:p>
        </w:tc>
        <w:tc>
          <w:tcPr>
            <w:tcW w:w="5030" w:type="dxa"/>
            <w:gridSpan w:val="2"/>
            <w:shd w:val="clear" w:color="auto" w:fill="E7E6E6" w:themeFill="background2"/>
          </w:tcPr>
          <w:p w14:paraId="664D1F50" w14:textId="6CBEF22C" w:rsidR="00365D10" w:rsidRDefault="00365D10" w:rsidP="00365D10">
            <w:pPr>
              <w:rPr>
                <w:rFonts w:ascii="Open Sans" w:hAnsi="Open Sans" w:cs="Open Sans"/>
                <w:b/>
                <w:bCs/>
                <w:sz w:val="20"/>
                <w:szCs w:val="20"/>
              </w:rPr>
            </w:pPr>
            <w:r w:rsidRPr="00365D10">
              <w:rPr>
                <w:rFonts w:ascii="Open Sans" w:hAnsi="Open Sans" w:cs="Open Sans"/>
                <w:b/>
                <w:bCs/>
                <w:sz w:val="20"/>
                <w:szCs w:val="20"/>
              </w:rPr>
              <w:t>ACTIVITY CODE (e.g.: VSZ)</w:t>
            </w:r>
            <w:r w:rsidR="001B10B1">
              <w:rPr>
                <w:rFonts w:ascii="Open Sans" w:hAnsi="Open Sans" w:cs="Open Sans"/>
                <w:b/>
                <w:bCs/>
                <w:sz w:val="20"/>
                <w:szCs w:val="20"/>
              </w:rPr>
              <w:t>:</w:t>
            </w:r>
          </w:p>
          <w:p w14:paraId="1F66E10A" w14:textId="1BF89AE2" w:rsidR="001B10B1" w:rsidRPr="00365D10" w:rsidRDefault="001B10B1" w:rsidP="00365D10">
            <w:pPr>
              <w:rPr>
                <w:rFonts w:ascii="Open Sans" w:hAnsi="Open Sans" w:cs="Open Sans"/>
                <w:b/>
                <w:bCs/>
                <w:sz w:val="20"/>
                <w:szCs w:val="20"/>
              </w:rPr>
            </w:pPr>
            <w:r w:rsidRPr="26AB6CC6">
              <w:rPr>
                <w:rFonts w:ascii="Open Sans" w:hAnsi="Open Sans" w:cs="Open Sans"/>
                <w:i/>
                <w:iCs/>
                <w:sz w:val="16"/>
                <w:szCs w:val="16"/>
              </w:rPr>
              <w:t xml:space="preserve">Please note this is </w:t>
            </w:r>
            <w:r w:rsidR="23EDFECB" w:rsidRPr="26AB6CC6">
              <w:rPr>
                <w:rFonts w:ascii="Open Sans" w:hAnsi="Open Sans" w:cs="Open Sans"/>
                <w:i/>
                <w:iCs/>
                <w:sz w:val="16"/>
                <w:szCs w:val="16"/>
              </w:rPr>
              <w:t xml:space="preserve">required </w:t>
            </w:r>
            <w:r w:rsidRPr="26AB6CC6">
              <w:rPr>
                <w:rFonts w:ascii="Open Sans" w:hAnsi="Open Sans" w:cs="Open Sans"/>
                <w:i/>
                <w:iCs/>
                <w:sz w:val="16"/>
                <w:szCs w:val="16"/>
              </w:rPr>
              <w:t>to allow the system (</w:t>
            </w:r>
            <w:r w:rsidR="1AD369F6" w:rsidRPr="26AB6CC6">
              <w:rPr>
                <w:rFonts w:ascii="Open Sans" w:hAnsi="Open Sans" w:cs="Open Sans"/>
                <w:i/>
                <w:iCs/>
                <w:sz w:val="16"/>
                <w:szCs w:val="16"/>
              </w:rPr>
              <w:t>PeopleXD</w:t>
            </w:r>
            <w:r w:rsidRPr="26AB6CC6">
              <w:rPr>
                <w:rFonts w:ascii="Open Sans" w:hAnsi="Open Sans" w:cs="Open Sans"/>
                <w:i/>
                <w:iCs/>
                <w:sz w:val="16"/>
                <w:szCs w:val="16"/>
              </w:rPr>
              <w:t>) to allocate the salary to the correct centre.</w:t>
            </w:r>
          </w:p>
        </w:tc>
      </w:tr>
    </w:tbl>
    <w:p w14:paraId="41056C00" w14:textId="77777777" w:rsidR="00365D10" w:rsidRPr="00365D10" w:rsidRDefault="00365D10" w:rsidP="00365D10">
      <w:pPr>
        <w:rPr>
          <w:rFonts w:ascii="Open Sans" w:hAnsi="Open Sans" w:cs="Open Sans"/>
          <w:b/>
          <w:bCs/>
          <w:sz w:val="20"/>
          <w:szCs w:val="20"/>
        </w:rPr>
      </w:pPr>
    </w:p>
    <w:p w14:paraId="2635B50D" w14:textId="0E71C171"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 xml:space="preserve">JOB PURPOSE </w:t>
      </w:r>
    </w:p>
    <w:p w14:paraId="38D2D76B" w14:textId="42206170" w:rsidR="008D645C" w:rsidRPr="00692CF4" w:rsidRDefault="008D645C" w:rsidP="008D645C">
      <w:pPr>
        <w:rPr>
          <w:rFonts w:ascii="Open Sans" w:hAnsi="Open Sans" w:cs="Open Sans"/>
          <w:sz w:val="20"/>
          <w:szCs w:val="20"/>
        </w:rPr>
      </w:pPr>
      <w:r w:rsidRPr="00692CF4">
        <w:rPr>
          <w:rFonts w:ascii="Open Sans" w:eastAsia="Book Antiqua" w:hAnsi="Open Sans" w:cs="Open Sans"/>
          <w:sz w:val="20"/>
          <w:szCs w:val="20"/>
        </w:rPr>
        <w:t xml:space="preserve">The role of Loans </w:t>
      </w:r>
      <w:r w:rsidRPr="00692CF4">
        <w:rPr>
          <w:rFonts w:ascii="Open Sans" w:eastAsia="Book Antiqua" w:hAnsi="Open Sans" w:cs="Open Sans"/>
          <w:iCs/>
          <w:sz w:val="20"/>
          <w:szCs w:val="20"/>
        </w:rPr>
        <w:t>Registrar</w:t>
      </w:r>
      <w:r w:rsidRPr="00692CF4">
        <w:rPr>
          <w:rFonts w:ascii="Open Sans" w:eastAsia="Book Antiqua" w:hAnsi="Open Sans" w:cs="Open Sans"/>
          <w:i/>
          <w:sz w:val="20"/>
          <w:szCs w:val="20"/>
        </w:rPr>
        <w:t xml:space="preserve"> </w:t>
      </w:r>
      <w:r w:rsidRPr="00692CF4">
        <w:rPr>
          <w:rFonts w:ascii="Open Sans" w:hAnsi="Open Sans" w:cs="Open Sans"/>
          <w:sz w:val="20"/>
          <w:szCs w:val="20"/>
        </w:rPr>
        <w:t xml:space="preserve">is to manage loans into, and out of, the NTS collections. The post-holder will maintain and manage an efficient ongoing programme of loan renewal, conduct regular loan audits, and ensure that all loans are cared for to the standards agreed with the lenders.  They will ensure that NTS is accountable for the collections that we hold on loan and that we have clear agreements in place for our collections on loan to other institutions. The post holder will also manage the short-term exhibition loans in and out of NTS and will provide Loan Registrar support to </w:t>
      </w:r>
      <w:r w:rsidR="00474317" w:rsidRPr="00692CF4">
        <w:rPr>
          <w:rFonts w:ascii="Open Sans" w:hAnsi="Open Sans" w:cs="Open Sans"/>
          <w:sz w:val="20"/>
          <w:szCs w:val="20"/>
        </w:rPr>
        <w:t>ongoing</w:t>
      </w:r>
      <w:r w:rsidRPr="00692CF4">
        <w:rPr>
          <w:rFonts w:ascii="Open Sans" w:hAnsi="Open Sans" w:cs="Open Sans"/>
          <w:sz w:val="20"/>
          <w:szCs w:val="20"/>
        </w:rPr>
        <w:t xml:space="preserve"> collections review and rationalization and to all property-based projects involving collections with loans</w:t>
      </w:r>
      <w:r w:rsidR="00965F4B">
        <w:rPr>
          <w:rFonts w:ascii="Open Sans" w:hAnsi="Open Sans" w:cs="Open Sans"/>
          <w:sz w:val="20"/>
          <w:szCs w:val="20"/>
        </w:rPr>
        <w:t xml:space="preserve"> </w:t>
      </w:r>
      <w:r w:rsidR="00965F4B" w:rsidRPr="00AE70B6">
        <w:rPr>
          <w:rFonts w:ascii="Open Sans" w:hAnsi="Open Sans" w:cs="Open Sans"/>
          <w:sz w:val="20"/>
          <w:szCs w:val="20"/>
        </w:rPr>
        <w:t xml:space="preserve">displayed in situ </w:t>
      </w:r>
      <w:r w:rsidR="00FF060D" w:rsidRPr="00AE70B6">
        <w:rPr>
          <w:rFonts w:ascii="Open Sans" w:hAnsi="Open Sans" w:cs="Open Sans"/>
          <w:sz w:val="20"/>
          <w:szCs w:val="20"/>
        </w:rPr>
        <w:t>within historic interiors</w:t>
      </w:r>
      <w:r w:rsidR="00474317" w:rsidRPr="00AE70B6">
        <w:rPr>
          <w:rFonts w:ascii="Open Sans" w:hAnsi="Open Sans" w:cs="Open Sans"/>
          <w:sz w:val="20"/>
          <w:szCs w:val="20"/>
        </w:rPr>
        <w:t>.</w:t>
      </w:r>
    </w:p>
    <w:p w14:paraId="2F7BD082" w14:textId="77777777" w:rsidR="00474317" w:rsidRDefault="00474317" w:rsidP="008D645C">
      <w:pPr>
        <w:rPr>
          <w:rFonts w:ascii="Open Sans" w:hAnsi="Open Sans" w:cs="Open Sans"/>
        </w:rPr>
      </w:pPr>
    </w:p>
    <w:p w14:paraId="70B91ADC" w14:textId="77777777"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KEY RESPONSIBILITIES AND ACCOUNTABILITIES</w:t>
      </w:r>
    </w:p>
    <w:p w14:paraId="74B8FC8F" w14:textId="77777777"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 xml:space="preserve">Develop and maintain systems for managing all aspects of Loans management at NTS in line with the NTS policy on collections loans – </w:t>
      </w:r>
      <w:r w:rsidRPr="00E44B2E">
        <w:rPr>
          <w:rFonts w:ascii="Open Sans" w:hAnsi="Open Sans" w:cs="Open Sans"/>
          <w:i/>
          <w:sz w:val="20"/>
          <w:szCs w:val="20"/>
        </w:rPr>
        <w:t>Sharing Collections, a policy on lending and borrowing, 2019</w:t>
      </w:r>
      <w:r w:rsidRPr="00E44B2E">
        <w:rPr>
          <w:rFonts w:ascii="Open Sans" w:hAnsi="Open Sans" w:cs="Open Sans"/>
          <w:iCs/>
          <w:sz w:val="20"/>
          <w:szCs w:val="20"/>
        </w:rPr>
        <w:t xml:space="preserve"> - and museum sector best practice standards </w:t>
      </w:r>
    </w:p>
    <w:p w14:paraId="77BDF07C" w14:textId="190D8631"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 xml:space="preserve">Responsible for managing the long loans renewal programme, including stakeholder engagement, liaison with regional </w:t>
      </w:r>
      <w:r w:rsidR="00C7136F">
        <w:rPr>
          <w:rFonts w:ascii="Open Sans" w:hAnsi="Open Sans" w:cs="Open Sans"/>
          <w:iCs/>
          <w:sz w:val="20"/>
          <w:szCs w:val="20"/>
        </w:rPr>
        <w:t>O</w:t>
      </w:r>
      <w:r w:rsidRPr="00E44B2E">
        <w:rPr>
          <w:rFonts w:ascii="Open Sans" w:hAnsi="Open Sans" w:cs="Open Sans"/>
          <w:iCs/>
          <w:sz w:val="20"/>
          <w:szCs w:val="20"/>
        </w:rPr>
        <w:t xml:space="preserve">perations </w:t>
      </w:r>
      <w:r w:rsidR="00C7136F">
        <w:rPr>
          <w:rFonts w:ascii="Open Sans" w:hAnsi="Open Sans" w:cs="Open Sans"/>
          <w:iCs/>
          <w:sz w:val="20"/>
          <w:szCs w:val="20"/>
        </w:rPr>
        <w:t>M</w:t>
      </w:r>
      <w:r w:rsidRPr="00E44B2E">
        <w:rPr>
          <w:rFonts w:ascii="Open Sans" w:hAnsi="Open Sans" w:cs="Open Sans"/>
          <w:iCs/>
          <w:sz w:val="20"/>
          <w:szCs w:val="20"/>
        </w:rPr>
        <w:t xml:space="preserve">anagers, property </w:t>
      </w:r>
      <w:r w:rsidRPr="00AE70B6">
        <w:rPr>
          <w:rFonts w:ascii="Open Sans" w:hAnsi="Open Sans" w:cs="Open Sans"/>
          <w:iCs/>
          <w:sz w:val="20"/>
          <w:szCs w:val="20"/>
        </w:rPr>
        <w:t>staff</w:t>
      </w:r>
      <w:r w:rsidR="00443303" w:rsidRPr="00AE70B6">
        <w:rPr>
          <w:rFonts w:ascii="Open Sans" w:hAnsi="Open Sans" w:cs="Open Sans"/>
          <w:iCs/>
          <w:sz w:val="20"/>
          <w:szCs w:val="20"/>
        </w:rPr>
        <w:t>, Conservators</w:t>
      </w:r>
      <w:r w:rsidRPr="00E44B2E">
        <w:rPr>
          <w:rFonts w:ascii="Open Sans" w:hAnsi="Open Sans" w:cs="Open Sans"/>
          <w:iCs/>
          <w:sz w:val="20"/>
          <w:szCs w:val="20"/>
        </w:rPr>
        <w:t xml:space="preserve"> and </w:t>
      </w:r>
      <w:r w:rsidR="00C7136F">
        <w:rPr>
          <w:rFonts w:ascii="Open Sans" w:hAnsi="Open Sans" w:cs="Open Sans"/>
          <w:iCs/>
          <w:sz w:val="20"/>
          <w:szCs w:val="20"/>
        </w:rPr>
        <w:t>C</w:t>
      </w:r>
      <w:r w:rsidRPr="00E44B2E">
        <w:rPr>
          <w:rFonts w:ascii="Open Sans" w:hAnsi="Open Sans" w:cs="Open Sans"/>
          <w:iCs/>
          <w:sz w:val="20"/>
          <w:szCs w:val="20"/>
        </w:rPr>
        <w:t>urators</w:t>
      </w:r>
    </w:p>
    <w:p w14:paraId="4CBFACAC" w14:textId="22D2D72D"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 xml:space="preserve">Manage the </w:t>
      </w:r>
      <w:r w:rsidR="00C7136F" w:rsidRPr="00E44B2E">
        <w:rPr>
          <w:rFonts w:ascii="Open Sans" w:hAnsi="Open Sans" w:cs="Open Sans"/>
          <w:iCs/>
          <w:sz w:val="20"/>
          <w:szCs w:val="20"/>
        </w:rPr>
        <w:t>decision-making</w:t>
      </w:r>
      <w:r w:rsidRPr="00E44B2E">
        <w:rPr>
          <w:rFonts w:ascii="Open Sans" w:hAnsi="Open Sans" w:cs="Open Sans"/>
          <w:iCs/>
          <w:sz w:val="20"/>
          <w:szCs w:val="20"/>
        </w:rPr>
        <w:t xml:space="preserve"> process for initiating new loans in and out of NTS, working closely with the Collections Registrar, </w:t>
      </w:r>
      <w:r w:rsidR="00C7136F">
        <w:rPr>
          <w:rFonts w:ascii="Open Sans" w:hAnsi="Open Sans" w:cs="Open Sans"/>
          <w:iCs/>
          <w:sz w:val="20"/>
          <w:szCs w:val="20"/>
        </w:rPr>
        <w:t>C</w:t>
      </w:r>
      <w:r w:rsidRPr="00E44B2E">
        <w:rPr>
          <w:rFonts w:ascii="Open Sans" w:hAnsi="Open Sans" w:cs="Open Sans"/>
          <w:iCs/>
          <w:sz w:val="20"/>
          <w:szCs w:val="20"/>
        </w:rPr>
        <w:t>urators and operational teams to ensure decisions are taken in line with the NTS policy on loans in a timely way</w:t>
      </w:r>
    </w:p>
    <w:p w14:paraId="7050246A" w14:textId="5A82DF4B" w:rsidR="00692CF4" w:rsidRPr="00AE70B6"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AE70B6">
        <w:rPr>
          <w:rFonts w:ascii="Open Sans" w:hAnsi="Open Sans" w:cs="Open Sans"/>
          <w:iCs/>
          <w:sz w:val="20"/>
          <w:szCs w:val="20"/>
        </w:rPr>
        <w:t>Manage process of recording and updating loans information within the Axiell Collections</w:t>
      </w:r>
      <w:r w:rsidR="002628BE" w:rsidRPr="00AE70B6">
        <w:rPr>
          <w:rFonts w:ascii="Open Sans" w:hAnsi="Open Sans" w:cs="Open Sans"/>
          <w:iCs/>
          <w:sz w:val="20"/>
          <w:szCs w:val="20"/>
        </w:rPr>
        <w:t xml:space="preserve"> </w:t>
      </w:r>
      <w:r w:rsidR="00286001" w:rsidRPr="00AE70B6">
        <w:rPr>
          <w:rFonts w:ascii="Open Sans" w:hAnsi="Open Sans" w:cs="Open Sans"/>
          <w:iCs/>
          <w:sz w:val="20"/>
          <w:szCs w:val="20"/>
        </w:rPr>
        <w:t>CMS</w:t>
      </w:r>
    </w:p>
    <w:p w14:paraId="4D91DFDB" w14:textId="39CBADE3"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 xml:space="preserve">Liaise with NTS insurance team on loans insurance valuations, both for temporary exhibition loans and the management of long loans and loans in transit </w:t>
      </w:r>
    </w:p>
    <w:p w14:paraId="7045BD61" w14:textId="77777777"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Create and contribute to training, induction and written materials to support good practice in the management of loans across NTS</w:t>
      </w:r>
    </w:p>
    <w:p w14:paraId="3E7F36DD" w14:textId="5B890909"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 xml:space="preserve">Build and maintain relationships with Operations Managers and key property staff across NTS on all aspects of loans management, with a particular focus on the need to maintain accountability and the accuracy of the </w:t>
      </w:r>
      <w:r w:rsidR="002628BE" w:rsidRPr="00E44B2E">
        <w:rPr>
          <w:rFonts w:ascii="Open Sans" w:hAnsi="Open Sans" w:cs="Open Sans"/>
          <w:iCs/>
          <w:sz w:val="20"/>
          <w:szCs w:val="20"/>
        </w:rPr>
        <w:t>Axiell Coll</w:t>
      </w:r>
      <w:r w:rsidR="002628BE" w:rsidRPr="00AE70B6">
        <w:rPr>
          <w:rFonts w:ascii="Open Sans" w:hAnsi="Open Sans" w:cs="Open Sans"/>
          <w:iCs/>
          <w:sz w:val="20"/>
          <w:szCs w:val="20"/>
        </w:rPr>
        <w:t xml:space="preserve">ections </w:t>
      </w:r>
      <w:r w:rsidR="008E6D44" w:rsidRPr="00AE70B6">
        <w:rPr>
          <w:rFonts w:ascii="Open Sans" w:hAnsi="Open Sans" w:cs="Open Sans"/>
          <w:iCs/>
          <w:sz w:val="20"/>
          <w:szCs w:val="20"/>
        </w:rPr>
        <w:t>CMS</w:t>
      </w:r>
    </w:p>
    <w:p w14:paraId="3168833E" w14:textId="77777777"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 xml:space="preserve">Raise the profile of NTS by speaking at external events and sharing and promoting the NTS through lectures, conferences and relevant online events </w:t>
      </w:r>
    </w:p>
    <w:p w14:paraId="117FBBE4" w14:textId="162FF658"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Cs/>
          <w:sz w:val="20"/>
          <w:szCs w:val="20"/>
        </w:rPr>
      </w:pPr>
      <w:r w:rsidRPr="00E44B2E">
        <w:rPr>
          <w:rFonts w:ascii="Open Sans" w:hAnsi="Open Sans" w:cs="Open Sans"/>
          <w:iCs/>
          <w:sz w:val="20"/>
          <w:szCs w:val="20"/>
        </w:rPr>
        <w:t>Manage relationships with partner organisations, lenders and borrowers to ensure the maintenance of NTS’s reputation as</w:t>
      </w:r>
      <w:r w:rsidR="007451CA">
        <w:rPr>
          <w:rFonts w:ascii="Open Sans" w:hAnsi="Open Sans" w:cs="Open Sans"/>
          <w:iCs/>
          <w:sz w:val="20"/>
          <w:szCs w:val="20"/>
        </w:rPr>
        <w:t xml:space="preserve"> a</w:t>
      </w:r>
      <w:r w:rsidRPr="00E44B2E">
        <w:rPr>
          <w:rFonts w:ascii="Open Sans" w:hAnsi="Open Sans" w:cs="Open Sans"/>
          <w:iCs/>
          <w:sz w:val="20"/>
          <w:szCs w:val="20"/>
        </w:rPr>
        <w:t xml:space="preserve"> trusted collecting organisation </w:t>
      </w:r>
    </w:p>
    <w:p w14:paraId="6C57CF8D" w14:textId="58C38DB3" w:rsidR="00692CF4" w:rsidRPr="00E44B2E" w:rsidRDefault="00692CF4" w:rsidP="00692CF4">
      <w:pPr>
        <w:numPr>
          <w:ilvl w:val="0"/>
          <w:numId w:val="13"/>
        </w:numPr>
        <w:tabs>
          <w:tab w:val="left" w:pos="360"/>
          <w:tab w:val="left" w:pos="720"/>
          <w:tab w:val="num" w:pos="2160"/>
        </w:tabs>
        <w:spacing w:after="0" w:line="240" w:lineRule="auto"/>
        <w:rPr>
          <w:rFonts w:ascii="Open Sans" w:hAnsi="Open Sans" w:cs="Open Sans"/>
          <w:i/>
          <w:sz w:val="20"/>
          <w:szCs w:val="20"/>
        </w:rPr>
      </w:pPr>
      <w:r w:rsidRPr="00E44B2E">
        <w:rPr>
          <w:rFonts w:ascii="Open Sans" w:hAnsi="Open Sans" w:cs="Open Sans"/>
          <w:iCs/>
          <w:sz w:val="20"/>
          <w:szCs w:val="20"/>
        </w:rPr>
        <w:t xml:space="preserve">Work with the Collections Manager to support Trust-wide programmes of emergency planning, salvage, and disaster recovery planning, to ensure accurate loans information is available in emergency situations, and emergency procedures take account of the particular needs of lenders and lending institutions. </w:t>
      </w:r>
    </w:p>
    <w:p w14:paraId="7FC23720" w14:textId="0838AAED" w:rsidR="00692CF4" w:rsidRPr="00AE70B6" w:rsidRDefault="00692CF4" w:rsidP="00692CF4">
      <w:pPr>
        <w:numPr>
          <w:ilvl w:val="0"/>
          <w:numId w:val="13"/>
        </w:numPr>
        <w:tabs>
          <w:tab w:val="left" w:pos="360"/>
          <w:tab w:val="left" w:pos="720"/>
          <w:tab w:val="num" w:pos="2160"/>
        </w:tabs>
        <w:spacing w:after="0" w:line="240" w:lineRule="auto"/>
        <w:rPr>
          <w:rFonts w:ascii="Open Sans" w:hAnsi="Open Sans" w:cs="Open Sans"/>
          <w:i/>
          <w:sz w:val="20"/>
          <w:szCs w:val="20"/>
        </w:rPr>
      </w:pPr>
      <w:r w:rsidRPr="00AE70B6">
        <w:rPr>
          <w:rFonts w:ascii="Open Sans" w:hAnsi="Open Sans" w:cs="Open Sans"/>
          <w:iCs/>
          <w:sz w:val="20"/>
          <w:szCs w:val="20"/>
        </w:rPr>
        <w:lastRenderedPageBreak/>
        <w:t>Work with Property Staff and Conservators in order to update or collate new</w:t>
      </w:r>
      <w:r w:rsidR="00200AFD" w:rsidRPr="00AE70B6">
        <w:rPr>
          <w:rFonts w:ascii="Open Sans" w:hAnsi="Open Sans" w:cs="Open Sans"/>
          <w:iCs/>
          <w:sz w:val="20"/>
          <w:szCs w:val="20"/>
        </w:rPr>
        <w:t xml:space="preserve"> UKRG</w:t>
      </w:r>
      <w:r w:rsidRPr="00AE70B6">
        <w:rPr>
          <w:rFonts w:ascii="Open Sans" w:hAnsi="Open Sans" w:cs="Open Sans"/>
          <w:iCs/>
          <w:sz w:val="20"/>
          <w:szCs w:val="20"/>
        </w:rPr>
        <w:t xml:space="preserve"> Facilities Reports requested by lenders</w:t>
      </w:r>
    </w:p>
    <w:p w14:paraId="58C9BDD6" w14:textId="3FBE37B5" w:rsidR="00692CF4" w:rsidRPr="00AE70B6" w:rsidRDefault="00692CF4" w:rsidP="00692CF4">
      <w:pPr>
        <w:numPr>
          <w:ilvl w:val="0"/>
          <w:numId w:val="13"/>
        </w:numPr>
        <w:tabs>
          <w:tab w:val="left" w:pos="360"/>
          <w:tab w:val="left" w:pos="720"/>
          <w:tab w:val="num" w:pos="2160"/>
        </w:tabs>
        <w:spacing w:after="0" w:line="240" w:lineRule="auto"/>
        <w:rPr>
          <w:rFonts w:ascii="Open Sans" w:hAnsi="Open Sans" w:cs="Open Sans"/>
          <w:i/>
          <w:sz w:val="20"/>
          <w:szCs w:val="20"/>
        </w:rPr>
      </w:pPr>
      <w:r w:rsidRPr="00AE70B6">
        <w:rPr>
          <w:rFonts w:ascii="Open Sans" w:hAnsi="Open Sans" w:cs="Open Sans"/>
          <w:iCs/>
          <w:sz w:val="20"/>
          <w:szCs w:val="20"/>
        </w:rPr>
        <w:t xml:space="preserve">Liaise with </w:t>
      </w:r>
      <w:r w:rsidR="00D86E03" w:rsidRPr="00AE70B6">
        <w:rPr>
          <w:rFonts w:ascii="Open Sans" w:hAnsi="Open Sans" w:cs="Open Sans"/>
          <w:iCs/>
          <w:sz w:val="20"/>
          <w:szCs w:val="20"/>
        </w:rPr>
        <w:t>t</w:t>
      </w:r>
      <w:r w:rsidRPr="00AE70B6">
        <w:rPr>
          <w:rFonts w:ascii="Open Sans" w:hAnsi="Open Sans" w:cs="Open Sans"/>
          <w:iCs/>
          <w:sz w:val="20"/>
          <w:szCs w:val="20"/>
        </w:rPr>
        <w:t xml:space="preserve">ransport </w:t>
      </w:r>
      <w:r w:rsidR="00D86E03" w:rsidRPr="00AE70B6">
        <w:rPr>
          <w:rFonts w:ascii="Open Sans" w:hAnsi="Open Sans" w:cs="Open Sans"/>
          <w:iCs/>
          <w:sz w:val="20"/>
          <w:szCs w:val="20"/>
        </w:rPr>
        <w:t>c</w:t>
      </w:r>
      <w:r w:rsidRPr="00AE70B6">
        <w:rPr>
          <w:rFonts w:ascii="Open Sans" w:hAnsi="Open Sans" w:cs="Open Sans"/>
          <w:iCs/>
          <w:sz w:val="20"/>
          <w:szCs w:val="20"/>
        </w:rPr>
        <w:t xml:space="preserve">ompanies and </w:t>
      </w:r>
      <w:r w:rsidR="00D86E03" w:rsidRPr="00AE70B6">
        <w:rPr>
          <w:rFonts w:ascii="Open Sans" w:hAnsi="Open Sans" w:cs="Open Sans"/>
          <w:iCs/>
          <w:sz w:val="20"/>
          <w:szCs w:val="20"/>
        </w:rPr>
        <w:t>f</w:t>
      </w:r>
      <w:r w:rsidRPr="00AE70B6">
        <w:rPr>
          <w:rFonts w:ascii="Open Sans" w:hAnsi="Open Sans" w:cs="Open Sans"/>
          <w:iCs/>
          <w:sz w:val="20"/>
          <w:szCs w:val="20"/>
        </w:rPr>
        <w:t xml:space="preserve">ine </w:t>
      </w:r>
      <w:r w:rsidR="00D86E03" w:rsidRPr="00AE70B6">
        <w:rPr>
          <w:rFonts w:ascii="Open Sans" w:hAnsi="Open Sans" w:cs="Open Sans"/>
          <w:iCs/>
          <w:sz w:val="20"/>
          <w:szCs w:val="20"/>
        </w:rPr>
        <w:t>a</w:t>
      </w:r>
      <w:r w:rsidRPr="00AE70B6">
        <w:rPr>
          <w:rFonts w:ascii="Open Sans" w:hAnsi="Open Sans" w:cs="Open Sans"/>
          <w:iCs/>
          <w:sz w:val="20"/>
          <w:szCs w:val="20"/>
        </w:rPr>
        <w:t xml:space="preserve">rt </w:t>
      </w:r>
      <w:r w:rsidR="00D86E03" w:rsidRPr="00AE70B6">
        <w:rPr>
          <w:rFonts w:ascii="Open Sans" w:hAnsi="Open Sans" w:cs="Open Sans"/>
          <w:iCs/>
          <w:sz w:val="20"/>
          <w:szCs w:val="20"/>
        </w:rPr>
        <w:t>s</w:t>
      </w:r>
      <w:r w:rsidRPr="00AE70B6">
        <w:rPr>
          <w:rFonts w:ascii="Open Sans" w:hAnsi="Open Sans" w:cs="Open Sans"/>
          <w:iCs/>
          <w:sz w:val="20"/>
          <w:szCs w:val="20"/>
        </w:rPr>
        <w:t>hippers in the coordination and logistical aspects of borrowing and lending objects nationally and internationally</w:t>
      </w:r>
    </w:p>
    <w:p w14:paraId="4E849448" w14:textId="77777777" w:rsidR="00692CF4" w:rsidRPr="00E44B2E" w:rsidRDefault="00692CF4" w:rsidP="00692CF4">
      <w:pPr>
        <w:tabs>
          <w:tab w:val="left" w:pos="360"/>
          <w:tab w:val="left" w:pos="720"/>
        </w:tabs>
        <w:ind w:left="360"/>
        <w:rPr>
          <w:rFonts w:ascii="Open Sans" w:hAnsi="Open Sans" w:cs="Open Sans"/>
          <w:i/>
          <w:sz w:val="20"/>
          <w:szCs w:val="20"/>
        </w:rPr>
      </w:pPr>
    </w:p>
    <w:p w14:paraId="4F396A51" w14:textId="77777777" w:rsidR="00692CF4" w:rsidRPr="00E44B2E" w:rsidRDefault="00692CF4" w:rsidP="00692CF4">
      <w:pPr>
        <w:rPr>
          <w:rFonts w:ascii="Open Sans" w:hAnsi="Open Sans" w:cs="Open Sans"/>
          <w:sz w:val="20"/>
          <w:szCs w:val="20"/>
        </w:rPr>
      </w:pPr>
      <w:r w:rsidRPr="00E44B2E">
        <w:rPr>
          <w:rFonts w:ascii="Open Sans" w:hAnsi="Open Sans" w:cs="Open Sans"/>
          <w:sz w:val="20"/>
          <w:szCs w:val="20"/>
        </w:rPr>
        <w:t xml:space="preserve">The normal day-to-day duties of this role are such that a criminal records check or membership of the PVG scheme is not required. </w:t>
      </w:r>
    </w:p>
    <w:p w14:paraId="4E027AE7" w14:textId="77777777" w:rsidR="00365D10" w:rsidRPr="00365D10" w:rsidRDefault="00365D10" w:rsidP="00365D10">
      <w:pPr>
        <w:rPr>
          <w:rFonts w:ascii="Open Sans" w:hAnsi="Open Sans" w:cs="Open Sans"/>
          <w:sz w:val="20"/>
          <w:szCs w:val="20"/>
        </w:rPr>
      </w:pPr>
    </w:p>
    <w:p w14:paraId="1F32FEE1" w14:textId="10AF1BF9"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REQUIRED QUALIFICATIONS, SKILLS, EXPERIENCE &amp; KNOWLEDGE</w:t>
      </w:r>
    </w:p>
    <w:p w14:paraId="05971A54" w14:textId="28D0DFD2"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Qualifications</w:t>
      </w:r>
    </w:p>
    <w:p w14:paraId="10D9BE18"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Essential</w:t>
      </w:r>
    </w:p>
    <w:p w14:paraId="4C052214" w14:textId="55702C30" w:rsidR="00D93AAC" w:rsidRPr="00015576" w:rsidRDefault="00D93AAC" w:rsidP="00D93AAC">
      <w:pPr>
        <w:numPr>
          <w:ilvl w:val="0"/>
          <w:numId w:val="14"/>
        </w:numPr>
        <w:spacing w:after="0" w:line="240" w:lineRule="auto"/>
        <w:rPr>
          <w:rFonts w:ascii="Open Sans" w:hAnsi="Open Sans" w:cs="Open Sans"/>
          <w:sz w:val="20"/>
          <w:szCs w:val="20"/>
        </w:rPr>
      </w:pPr>
      <w:r w:rsidRPr="00015576">
        <w:rPr>
          <w:rFonts w:ascii="Open Sans" w:hAnsi="Open Sans" w:cs="Open Sans"/>
          <w:sz w:val="20"/>
          <w:szCs w:val="20"/>
        </w:rPr>
        <w:t xml:space="preserve">A relevant degree and at least 5 years professional experience in a museum/gallery or heritage environment, including 3 years full-time equivalent working as a </w:t>
      </w:r>
      <w:r w:rsidR="00015576">
        <w:rPr>
          <w:rFonts w:ascii="Open Sans" w:hAnsi="Open Sans" w:cs="Open Sans"/>
          <w:sz w:val="20"/>
          <w:szCs w:val="20"/>
        </w:rPr>
        <w:t>L</w:t>
      </w:r>
      <w:r w:rsidRPr="00015576">
        <w:rPr>
          <w:rFonts w:ascii="Open Sans" w:hAnsi="Open Sans" w:cs="Open Sans"/>
          <w:sz w:val="20"/>
          <w:szCs w:val="20"/>
        </w:rPr>
        <w:t xml:space="preserve">oans </w:t>
      </w:r>
      <w:r w:rsidR="00015576">
        <w:rPr>
          <w:rFonts w:ascii="Open Sans" w:hAnsi="Open Sans" w:cs="Open Sans"/>
          <w:sz w:val="20"/>
          <w:szCs w:val="20"/>
        </w:rPr>
        <w:t>R</w:t>
      </w:r>
      <w:r w:rsidRPr="00015576">
        <w:rPr>
          <w:rFonts w:ascii="Open Sans" w:hAnsi="Open Sans" w:cs="Open Sans"/>
          <w:sz w:val="20"/>
          <w:szCs w:val="20"/>
        </w:rPr>
        <w:t>egistrar or equivalent role within a cultural institution</w:t>
      </w:r>
    </w:p>
    <w:p w14:paraId="7BF9277D" w14:textId="77777777" w:rsidR="00D93AAC" w:rsidRPr="00015576" w:rsidRDefault="00D93AAC" w:rsidP="00D93AAC">
      <w:pPr>
        <w:numPr>
          <w:ilvl w:val="0"/>
          <w:numId w:val="14"/>
        </w:numPr>
        <w:spacing w:after="0" w:line="240" w:lineRule="auto"/>
        <w:rPr>
          <w:rFonts w:ascii="Open Sans" w:hAnsi="Open Sans" w:cs="Open Sans"/>
          <w:iCs/>
          <w:sz w:val="20"/>
          <w:szCs w:val="20"/>
        </w:rPr>
      </w:pPr>
      <w:r w:rsidRPr="00015576">
        <w:rPr>
          <w:rFonts w:ascii="Open Sans" w:hAnsi="Open Sans" w:cs="Open Sans"/>
          <w:iCs/>
          <w:sz w:val="20"/>
          <w:szCs w:val="20"/>
        </w:rPr>
        <w:t xml:space="preserve">Driving Licence, valid for driving within the UK </w:t>
      </w:r>
    </w:p>
    <w:p w14:paraId="6F488DEB" w14:textId="77777777" w:rsidR="00365D10" w:rsidRPr="00365D10" w:rsidRDefault="00365D10" w:rsidP="00365D10">
      <w:pPr>
        <w:rPr>
          <w:rFonts w:ascii="Open Sans" w:hAnsi="Open Sans" w:cs="Open Sans"/>
          <w:sz w:val="20"/>
          <w:szCs w:val="20"/>
        </w:rPr>
      </w:pPr>
    </w:p>
    <w:p w14:paraId="4D79572C"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Desirable</w:t>
      </w:r>
    </w:p>
    <w:p w14:paraId="19A7299F" w14:textId="2978B26E" w:rsidR="00365D10" w:rsidRPr="008222C0" w:rsidRDefault="006D6C9B" w:rsidP="006D6C9B">
      <w:pPr>
        <w:pStyle w:val="ListParagraph"/>
        <w:numPr>
          <w:ilvl w:val="0"/>
          <w:numId w:val="15"/>
        </w:numPr>
        <w:rPr>
          <w:rFonts w:ascii="Open Sans" w:hAnsi="Open Sans" w:cs="Open Sans"/>
          <w:sz w:val="20"/>
          <w:szCs w:val="20"/>
        </w:rPr>
      </w:pPr>
      <w:r w:rsidRPr="00015576">
        <w:rPr>
          <w:rFonts w:ascii="Open Sans" w:hAnsi="Open Sans" w:cs="Open Sans"/>
          <w:iCs/>
          <w:sz w:val="20"/>
          <w:szCs w:val="20"/>
        </w:rPr>
        <w:t>Post-graduate degree or diploma in Museums Studies or similar discipline</w:t>
      </w:r>
    </w:p>
    <w:p w14:paraId="0F884A75" w14:textId="2395D6A5" w:rsidR="008222C0" w:rsidRPr="00AE70B6" w:rsidRDefault="008222C0" w:rsidP="006D6C9B">
      <w:pPr>
        <w:pStyle w:val="ListParagraph"/>
        <w:numPr>
          <w:ilvl w:val="0"/>
          <w:numId w:val="15"/>
        </w:numPr>
        <w:rPr>
          <w:rFonts w:ascii="Open Sans" w:hAnsi="Open Sans" w:cs="Open Sans"/>
          <w:sz w:val="20"/>
          <w:szCs w:val="20"/>
        </w:rPr>
      </w:pPr>
      <w:r w:rsidRPr="00AE70B6">
        <w:rPr>
          <w:rFonts w:ascii="Open Sans" w:hAnsi="Open Sans" w:cs="Open Sans"/>
          <w:iCs/>
          <w:sz w:val="20"/>
          <w:szCs w:val="20"/>
        </w:rPr>
        <w:t>Membership of UKRG</w:t>
      </w:r>
      <w:r w:rsidR="0058525B" w:rsidRPr="00AE70B6">
        <w:rPr>
          <w:rFonts w:ascii="Open Sans" w:hAnsi="Open Sans" w:cs="Open Sans"/>
          <w:iCs/>
          <w:sz w:val="20"/>
          <w:szCs w:val="20"/>
        </w:rPr>
        <w:t xml:space="preserve"> for ongoing professional development</w:t>
      </w:r>
    </w:p>
    <w:p w14:paraId="5C8DC46F" w14:textId="77777777" w:rsidR="001B10B1" w:rsidRPr="00365D10" w:rsidRDefault="001B10B1" w:rsidP="00365D10">
      <w:pPr>
        <w:ind w:left="141"/>
        <w:rPr>
          <w:rFonts w:ascii="Open Sans" w:hAnsi="Open Sans" w:cs="Open Sans"/>
          <w:sz w:val="20"/>
          <w:szCs w:val="20"/>
        </w:rPr>
      </w:pPr>
    </w:p>
    <w:p w14:paraId="0C0B023E" w14:textId="0177C265"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Experience</w:t>
      </w:r>
    </w:p>
    <w:p w14:paraId="1D61C989"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Essential</w:t>
      </w:r>
    </w:p>
    <w:p w14:paraId="59E7D994" w14:textId="6F000C38"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 xml:space="preserve">Strong IT skills with demonstrable experience as </w:t>
      </w:r>
      <w:r w:rsidR="0077717D">
        <w:rPr>
          <w:rFonts w:ascii="Open Sans" w:hAnsi="Open Sans" w:cs="Open Sans"/>
          <w:sz w:val="20"/>
          <w:szCs w:val="20"/>
        </w:rPr>
        <w:t xml:space="preserve">an </w:t>
      </w:r>
      <w:r w:rsidRPr="00623117">
        <w:rPr>
          <w:rFonts w:ascii="Open Sans" w:hAnsi="Open Sans" w:cs="Open Sans"/>
          <w:sz w:val="20"/>
          <w:szCs w:val="20"/>
        </w:rPr>
        <w:t>experienced user of collections management systems</w:t>
      </w:r>
    </w:p>
    <w:p w14:paraId="2E92DD5B" w14:textId="6FE1B5D4"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Proven knowledge of legal, ethical, insurance and indemnity issues relating to loans management in the UK and internationally</w:t>
      </w:r>
    </w:p>
    <w:p w14:paraId="5342B6B0" w14:textId="0A5690AC"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 xml:space="preserve">Excellent interpersonal skills </w:t>
      </w:r>
      <w:r w:rsidR="00107301">
        <w:rPr>
          <w:rFonts w:ascii="Open Sans" w:hAnsi="Open Sans" w:cs="Open Sans"/>
          <w:sz w:val="20"/>
          <w:szCs w:val="20"/>
        </w:rPr>
        <w:t xml:space="preserve">with the </w:t>
      </w:r>
      <w:r w:rsidRPr="00623117">
        <w:rPr>
          <w:rFonts w:ascii="Open Sans" w:hAnsi="Open Sans" w:cs="Open Sans"/>
          <w:sz w:val="20"/>
          <w:szCs w:val="20"/>
        </w:rPr>
        <w:t>ability to work confidently across a wide network of internal and external customers and stakeholders</w:t>
      </w:r>
    </w:p>
    <w:p w14:paraId="4167547B" w14:textId="35F8C89D"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Demonstrable expertise in recognised museum standards in collections management standards including collections care and conservation, and experience in the practical application of those standards</w:t>
      </w:r>
    </w:p>
    <w:p w14:paraId="3420C4A8" w14:textId="77777777"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An understanding of the technical and legal standards and procedures required for the safe movement of works of art within the UK and internationally</w:t>
      </w:r>
    </w:p>
    <w:p w14:paraId="68252FEE" w14:textId="77777777"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Proven ability to compile an argument/business case for funding support (from internal or external sources)</w:t>
      </w:r>
    </w:p>
    <w:p w14:paraId="75ACA190" w14:textId="77777777"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Proven ability to plan and manage multiple priorities and complex schedules, with meticulous attention to detail and accuracy</w:t>
      </w:r>
    </w:p>
    <w:p w14:paraId="7ABF04EC" w14:textId="77777777" w:rsidR="00623117" w:rsidRPr="00623117" w:rsidRDefault="00623117" w:rsidP="00623117">
      <w:pPr>
        <w:numPr>
          <w:ilvl w:val="0"/>
          <w:numId w:val="14"/>
        </w:numPr>
        <w:spacing w:after="0" w:line="240" w:lineRule="auto"/>
        <w:rPr>
          <w:rFonts w:ascii="Open Sans" w:hAnsi="Open Sans" w:cs="Open Sans"/>
          <w:sz w:val="20"/>
          <w:szCs w:val="20"/>
        </w:rPr>
      </w:pPr>
      <w:r w:rsidRPr="00623117">
        <w:rPr>
          <w:rFonts w:ascii="Open Sans" w:hAnsi="Open Sans" w:cs="Open Sans"/>
          <w:sz w:val="20"/>
          <w:szCs w:val="20"/>
        </w:rPr>
        <w:t>Excellent liaison and negotiation skills and ability to communicate clearly, both orally and in writing</w:t>
      </w:r>
    </w:p>
    <w:p w14:paraId="75599F2C" w14:textId="77777777" w:rsidR="00365D10" w:rsidRPr="00365D10" w:rsidRDefault="00365D10" w:rsidP="001B10B1">
      <w:pPr>
        <w:spacing w:after="0"/>
        <w:rPr>
          <w:rFonts w:ascii="Open Sans" w:hAnsi="Open Sans" w:cs="Open Sans"/>
          <w:sz w:val="20"/>
          <w:szCs w:val="20"/>
        </w:rPr>
      </w:pPr>
    </w:p>
    <w:p w14:paraId="0A3C4337"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Desirable</w:t>
      </w:r>
    </w:p>
    <w:p w14:paraId="48F3AFCD" w14:textId="228CF1CD" w:rsidR="00113EB6" w:rsidRPr="00113EB6" w:rsidRDefault="00113EB6" w:rsidP="00113EB6">
      <w:pPr>
        <w:numPr>
          <w:ilvl w:val="0"/>
          <w:numId w:val="14"/>
        </w:numPr>
        <w:spacing w:after="0" w:line="240" w:lineRule="auto"/>
        <w:rPr>
          <w:rFonts w:ascii="Open Sans" w:hAnsi="Open Sans" w:cs="Open Sans"/>
          <w:sz w:val="20"/>
          <w:szCs w:val="20"/>
        </w:rPr>
      </w:pPr>
      <w:r w:rsidRPr="00113EB6">
        <w:rPr>
          <w:rFonts w:ascii="Open Sans" w:hAnsi="Open Sans" w:cs="Open Sans"/>
          <w:sz w:val="20"/>
          <w:szCs w:val="20"/>
        </w:rPr>
        <w:t>Familiarity with the Government Indemnity Scheme highly desirable</w:t>
      </w:r>
    </w:p>
    <w:p w14:paraId="47AC32CC" w14:textId="447BFF81" w:rsidR="00113EB6" w:rsidRPr="00113EB6" w:rsidRDefault="00113EB6" w:rsidP="00113EB6">
      <w:pPr>
        <w:numPr>
          <w:ilvl w:val="0"/>
          <w:numId w:val="14"/>
        </w:numPr>
        <w:spacing w:after="0" w:line="240" w:lineRule="auto"/>
        <w:rPr>
          <w:sz w:val="20"/>
          <w:szCs w:val="20"/>
        </w:rPr>
      </w:pPr>
      <w:r w:rsidRPr="00113EB6">
        <w:rPr>
          <w:rFonts w:ascii="Open Sans" w:hAnsi="Open Sans" w:cs="Open Sans"/>
          <w:sz w:val="20"/>
          <w:szCs w:val="20"/>
        </w:rPr>
        <w:t xml:space="preserve">Experience in </w:t>
      </w:r>
      <w:r w:rsidR="00A25AEE">
        <w:rPr>
          <w:rFonts w:ascii="Open Sans" w:hAnsi="Open Sans" w:cs="Open Sans"/>
          <w:sz w:val="20"/>
          <w:szCs w:val="20"/>
        </w:rPr>
        <w:t xml:space="preserve">using </w:t>
      </w:r>
      <w:r w:rsidRPr="00A25AEE">
        <w:rPr>
          <w:rFonts w:ascii="Open Sans" w:hAnsi="Open Sans" w:cs="Open Sans"/>
          <w:sz w:val="20"/>
          <w:szCs w:val="20"/>
        </w:rPr>
        <w:t>Axiell Collections</w:t>
      </w:r>
      <w:r w:rsidRPr="00113EB6">
        <w:rPr>
          <w:rFonts w:ascii="Open Sans" w:hAnsi="Open Sans" w:cs="Open Sans"/>
          <w:sz w:val="20"/>
          <w:szCs w:val="20"/>
        </w:rPr>
        <w:t xml:space="preserve"> CMS</w:t>
      </w:r>
    </w:p>
    <w:p w14:paraId="3425A875" w14:textId="6D26462E" w:rsidR="00113EB6" w:rsidRPr="00113EB6" w:rsidRDefault="00113EB6" w:rsidP="00113EB6">
      <w:pPr>
        <w:numPr>
          <w:ilvl w:val="0"/>
          <w:numId w:val="14"/>
        </w:numPr>
        <w:spacing w:after="0" w:line="288" w:lineRule="auto"/>
        <w:rPr>
          <w:rFonts w:ascii="Open Sans" w:hAnsi="Open Sans" w:cs="Open Sans"/>
          <w:sz w:val="20"/>
          <w:szCs w:val="20"/>
        </w:rPr>
      </w:pPr>
      <w:r w:rsidRPr="00AE70B6">
        <w:rPr>
          <w:rFonts w:ascii="Open Sans" w:hAnsi="Open Sans" w:cs="Open Sans"/>
          <w:sz w:val="20"/>
          <w:szCs w:val="20"/>
        </w:rPr>
        <w:t>Experience of working with</w:t>
      </w:r>
      <w:r w:rsidRPr="00113EB6">
        <w:rPr>
          <w:rFonts w:ascii="Open Sans" w:hAnsi="Open Sans" w:cs="Open Sans"/>
          <w:sz w:val="20"/>
          <w:szCs w:val="20"/>
        </w:rPr>
        <w:t xml:space="preserve"> historic furniture, </w:t>
      </w:r>
      <w:r w:rsidR="000E0F00">
        <w:rPr>
          <w:rFonts w:ascii="Open Sans" w:hAnsi="Open Sans" w:cs="Open Sans"/>
          <w:sz w:val="20"/>
          <w:szCs w:val="20"/>
        </w:rPr>
        <w:t xml:space="preserve">objects, </w:t>
      </w:r>
      <w:r w:rsidRPr="00113EB6">
        <w:rPr>
          <w:rFonts w:ascii="Open Sans" w:hAnsi="Open Sans" w:cs="Open Sans"/>
          <w:sz w:val="20"/>
          <w:szCs w:val="20"/>
        </w:rPr>
        <w:t>fine and applied art</w:t>
      </w:r>
    </w:p>
    <w:p w14:paraId="4435017D" w14:textId="77777777" w:rsidR="00365D10" w:rsidRPr="00365D10" w:rsidRDefault="00365D10" w:rsidP="00365D10">
      <w:pPr>
        <w:rPr>
          <w:rFonts w:ascii="Open Sans" w:hAnsi="Open Sans" w:cs="Open Sans"/>
          <w:sz w:val="20"/>
          <w:szCs w:val="20"/>
        </w:rPr>
      </w:pPr>
    </w:p>
    <w:p w14:paraId="4086F0FA" w14:textId="77777777" w:rsidR="00365D10" w:rsidRPr="00365D10" w:rsidRDefault="00365D10" w:rsidP="00365D10">
      <w:pPr>
        <w:rPr>
          <w:rFonts w:ascii="Open Sans" w:hAnsi="Open Sans" w:cs="Open Sans"/>
          <w:b/>
          <w:bCs/>
          <w:sz w:val="20"/>
          <w:szCs w:val="20"/>
          <w:u w:val="single"/>
        </w:rPr>
      </w:pPr>
      <w:r w:rsidRPr="00365D10">
        <w:rPr>
          <w:rFonts w:ascii="Open Sans" w:hAnsi="Open Sans" w:cs="Open Sans"/>
          <w:b/>
          <w:bCs/>
          <w:sz w:val="20"/>
          <w:szCs w:val="20"/>
          <w:u w:val="single"/>
        </w:rPr>
        <w:t>DIMENSIONS AND SCOPE OF JOB</w:t>
      </w:r>
    </w:p>
    <w:p w14:paraId="4BB4F8FB" w14:textId="77777777" w:rsidR="00365D10" w:rsidRPr="00AE70B6" w:rsidRDefault="00365D10" w:rsidP="00365D10">
      <w:pPr>
        <w:rPr>
          <w:rFonts w:ascii="Open Sans" w:hAnsi="Open Sans" w:cs="Open Sans"/>
          <w:sz w:val="20"/>
          <w:szCs w:val="20"/>
          <w:u w:val="single"/>
        </w:rPr>
      </w:pPr>
      <w:r w:rsidRPr="00AE70B6">
        <w:rPr>
          <w:rFonts w:ascii="Open Sans" w:hAnsi="Open Sans" w:cs="Open Sans"/>
          <w:sz w:val="20"/>
          <w:szCs w:val="20"/>
          <w:u w:val="single"/>
        </w:rPr>
        <w:t>Scale</w:t>
      </w:r>
    </w:p>
    <w:p w14:paraId="3FFC7C84" w14:textId="3887DF12" w:rsidR="00365D10" w:rsidRPr="00365D10" w:rsidRDefault="00A36B46" w:rsidP="001B10B1">
      <w:pPr>
        <w:spacing w:after="0"/>
        <w:rPr>
          <w:rFonts w:ascii="Open Sans" w:hAnsi="Open Sans" w:cs="Open Sans"/>
          <w:sz w:val="20"/>
          <w:szCs w:val="20"/>
        </w:rPr>
      </w:pPr>
      <w:r w:rsidRPr="00AE70B6">
        <w:rPr>
          <w:rFonts w:ascii="Open Sans" w:hAnsi="Open Sans" w:cs="Open Sans"/>
          <w:sz w:val="20"/>
          <w:szCs w:val="20"/>
        </w:rPr>
        <w:t xml:space="preserve">The </w:t>
      </w:r>
      <w:r w:rsidR="003F2C8C" w:rsidRPr="00AE70B6">
        <w:rPr>
          <w:rFonts w:ascii="Open Sans" w:hAnsi="Open Sans" w:cs="Open Sans"/>
          <w:sz w:val="20"/>
          <w:szCs w:val="20"/>
        </w:rPr>
        <w:t>L</w:t>
      </w:r>
      <w:r w:rsidRPr="00AE70B6">
        <w:rPr>
          <w:rFonts w:ascii="Open Sans" w:hAnsi="Open Sans" w:cs="Open Sans"/>
          <w:sz w:val="20"/>
          <w:szCs w:val="20"/>
        </w:rPr>
        <w:t xml:space="preserve">oans </w:t>
      </w:r>
      <w:r w:rsidR="003F2C8C" w:rsidRPr="00AE70B6">
        <w:rPr>
          <w:rFonts w:ascii="Open Sans" w:hAnsi="Open Sans" w:cs="Open Sans"/>
          <w:sz w:val="20"/>
          <w:szCs w:val="20"/>
        </w:rPr>
        <w:t>R</w:t>
      </w:r>
      <w:r w:rsidRPr="00AE70B6">
        <w:rPr>
          <w:rFonts w:ascii="Open Sans" w:hAnsi="Open Sans" w:cs="Open Sans"/>
          <w:sz w:val="20"/>
          <w:szCs w:val="20"/>
        </w:rPr>
        <w:t>egistrar manage</w:t>
      </w:r>
      <w:r w:rsidR="003F2C8C" w:rsidRPr="00AE70B6">
        <w:rPr>
          <w:rFonts w:ascii="Open Sans" w:hAnsi="Open Sans" w:cs="Open Sans"/>
          <w:sz w:val="20"/>
          <w:szCs w:val="20"/>
        </w:rPr>
        <w:t>s</w:t>
      </w:r>
      <w:r w:rsidRPr="00AE70B6">
        <w:rPr>
          <w:rFonts w:ascii="Open Sans" w:hAnsi="Open Sans" w:cs="Open Sans"/>
          <w:sz w:val="20"/>
          <w:szCs w:val="20"/>
        </w:rPr>
        <w:t xml:space="preserve"> relationships with lenders and borrowers for all long term and short term (exhibition) loans in and out of the Trust. There are </w:t>
      </w:r>
      <w:r w:rsidR="00D23DB4" w:rsidRPr="00AE70B6">
        <w:rPr>
          <w:rFonts w:ascii="Open Sans" w:hAnsi="Open Sans" w:cs="Open Sans"/>
          <w:sz w:val="20"/>
          <w:szCs w:val="20"/>
        </w:rPr>
        <w:t>over</w:t>
      </w:r>
      <w:r w:rsidRPr="00AE70B6">
        <w:rPr>
          <w:rFonts w:ascii="Open Sans" w:hAnsi="Open Sans" w:cs="Open Sans"/>
          <w:sz w:val="20"/>
          <w:szCs w:val="20"/>
        </w:rPr>
        <w:t xml:space="preserve"> 8,000 objects on loan to the National Trust for Scotland from over 200 individual and institutional lenders and the team manages up to four major temporary loans in and out of the Trust’s collections each year.</w:t>
      </w:r>
    </w:p>
    <w:p w14:paraId="6250130A" w14:textId="77777777" w:rsidR="00A36B46" w:rsidRDefault="00A36B46" w:rsidP="00365D10">
      <w:pPr>
        <w:rPr>
          <w:rFonts w:ascii="Open Sans" w:hAnsi="Open Sans" w:cs="Open Sans"/>
          <w:sz w:val="20"/>
          <w:szCs w:val="20"/>
          <w:u w:val="single"/>
        </w:rPr>
      </w:pPr>
    </w:p>
    <w:p w14:paraId="5441B895" w14:textId="0E3D5770"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People Management</w:t>
      </w:r>
    </w:p>
    <w:p w14:paraId="5979BD1E" w14:textId="77777777" w:rsidR="003E6F6B" w:rsidRPr="003E6F6B" w:rsidRDefault="003E6F6B" w:rsidP="003E6F6B">
      <w:pPr>
        <w:numPr>
          <w:ilvl w:val="0"/>
          <w:numId w:val="16"/>
        </w:numPr>
        <w:spacing w:after="0" w:line="240" w:lineRule="auto"/>
        <w:rPr>
          <w:rFonts w:ascii="Open Sans" w:hAnsi="Open Sans" w:cs="Open Sans"/>
          <w:bCs/>
          <w:sz w:val="20"/>
          <w:szCs w:val="20"/>
        </w:rPr>
      </w:pPr>
      <w:r w:rsidRPr="003E6F6B">
        <w:rPr>
          <w:rFonts w:ascii="Open Sans" w:hAnsi="Open Sans" w:cs="Open Sans"/>
          <w:bCs/>
          <w:sz w:val="20"/>
          <w:szCs w:val="20"/>
        </w:rPr>
        <w:t xml:space="preserve">Line management of one permanent staff member – Assistant Loans Registrar </w:t>
      </w:r>
    </w:p>
    <w:p w14:paraId="2E590603" w14:textId="77777777" w:rsidR="003E6F6B" w:rsidRPr="003E6F6B" w:rsidRDefault="003E6F6B" w:rsidP="003E6F6B">
      <w:pPr>
        <w:numPr>
          <w:ilvl w:val="0"/>
          <w:numId w:val="16"/>
        </w:numPr>
        <w:spacing w:after="0" w:line="240" w:lineRule="auto"/>
        <w:rPr>
          <w:rFonts w:ascii="Open Sans" w:hAnsi="Open Sans" w:cs="Open Sans"/>
          <w:bCs/>
          <w:sz w:val="20"/>
          <w:szCs w:val="20"/>
        </w:rPr>
      </w:pPr>
      <w:r w:rsidRPr="003E6F6B">
        <w:rPr>
          <w:rFonts w:ascii="Open Sans" w:hAnsi="Open Sans" w:cs="Open Sans"/>
          <w:bCs/>
          <w:sz w:val="20"/>
          <w:szCs w:val="20"/>
        </w:rPr>
        <w:t>Further line management of temporary project staff, and management of volunteers may be required</w:t>
      </w:r>
    </w:p>
    <w:p w14:paraId="10E15785" w14:textId="77777777" w:rsidR="00365D10" w:rsidRPr="00365D10" w:rsidRDefault="00365D10" w:rsidP="001B10B1">
      <w:pPr>
        <w:spacing w:after="0"/>
        <w:rPr>
          <w:rFonts w:ascii="Open Sans" w:hAnsi="Open Sans" w:cs="Open Sans"/>
          <w:sz w:val="20"/>
          <w:szCs w:val="20"/>
        </w:rPr>
      </w:pPr>
    </w:p>
    <w:p w14:paraId="2FE73081"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Finance Management</w:t>
      </w:r>
    </w:p>
    <w:p w14:paraId="7E420943" w14:textId="38AA716F" w:rsidR="000A3403" w:rsidRPr="00AE70B6" w:rsidRDefault="000A3403" w:rsidP="000A3403">
      <w:pPr>
        <w:numPr>
          <w:ilvl w:val="0"/>
          <w:numId w:val="17"/>
        </w:numPr>
        <w:spacing w:after="0" w:line="240" w:lineRule="auto"/>
        <w:jc w:val="both"/>
        <w:rPr>
          <w:rFonts w:ascii="Open Sans" w:hAnsi="Open Sans" w:cs="Open Sans"/>
          <w:bCs/>
          <w:iCs/>
          <w:sz w:val="20"/>
          <w:szCs w:val="20"/>
        </w:rPr>
      </w:pPr>
      <w:r w:rsidRPr="00AE70B6">
        <w:rPr>
          <w:rFonts w:ascii="Open Sans" w:hAnsi="Open Sans" w:cs="Open Sans"/>
          <w:bCs/>
          <w:iCs/>
          <w:sz w:val="20"/>
          <w:szCs w:val="20"/>
        </w:rPr>
        <w:t>This role is not a budget holder</w:t>
      </w:r>
    </w:p>
    <w:p w14:paraId="01D59EBA" w14:textId="49DEAA8F" w:rsidR="000A3403" w:rsidRPr="000A3403" w:rsidRDefault="000A3403" w:rsidP="000A3403">
      <w:pPr>
        <w:numPr>
          <w:ilvl w:val="0"/>
          <w:numId w:val="17"/>
        </w:numPr>
        <w:spacing w:after="0" w:line="240" w:lineRule="auto"/>
        <w:jc w:val="both"/>
        <w:rPr>
          <w:rFonts w:ascii="Open Sans" w:hAnsi="Open Sans" w:cs="Open Sans"/>
          <w:bCs/>
          <w:iCs/>
          <w:sz w:val="20"/>
          <w:szCs w:val="20"/>
        </w:rPr>
      </w:pPr>
      <w:r w:rsidRPr="000A3403">
        <w:rPr>
          <w:rFonts w:ascii="Open Sans" w:hAnsi="Open Sans" w:cs="Open Sans"/>
          <w:bCs/>
          <w:iCs/>
          <w:sz w:val="20"/>
          <w:szCs w:val="20"/>
        </w:rPr>
        <w:t>This role undertakes the routine financial administration of Purchase Orders and Sales invoices using the Trust’s Finance systems - Dynamics</w:t>
      </w:r>
    </w:p>
    <w:p w14:paraId="0D68A4EB" w14:textId="77777777" w:rsidR="00365D10" w:rsidRPr="00365D10" w:rsidRDefault="00365D10" w:rsidP="001B10B1">
      <w:pPr>
        <w:spacing w:after="0"/>
        <w:rPr>
          <w:rFonts w:ascii="Open Sans" w:hAnsi="Open Sans" w:cs="Open Sans"/>
          <w:sz w:val="20"/>
          <w:szCs w:val="20"/>
        </w:rPr>
      </w:pPr>
    </w:p>
    <w:p w14:paraId="028B745C"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Tools / equipment / systems</w:t>
      </w:r>
    </w:p>
    <w:p w14:paraId="71378EF5" w14:textId="77777777" w:rsidR="0086017B" w:rsidRPr="0086017B" w:rsidRDefault="0086017B" w:rsidP="0086017B">
      <w:pPr>
        <w:numPr>
          <w:ilvl w:val="0"/>
          <w:numId w:val="17"/>
        </w:numPr>
        <w:spacing w:after="0" w:line="240" w:lineRule="auto"/>
        <w:jc w:val="both"/>
        <w:rPr>
          <w:rFonts w:ascii="Open Sans" w:hAnsi="Open Sans" w:cs="Open Sans"/>
          <w:bCs/>
          <w:iCs/>
          <w:sz w:val="20"/>
          <w:szCs w:val="20"/>
        </w:rPr>
      </w:pPr>
      <w:r w:rsidRPr="0086017B">
        <w:rPr>
          <w:rFonts w:ascii="Open Sans" w:hAnsi="Open Sans" w:cs="Open Sans"/>
          <w:bCs/>
          <w:iCs/>
          <w:sz w:val="20"/>
          <w:szCs w:val="20"/>
        </w:rPr>
        <w:t>This role uses the Trust’s finance system to raise and manage purchase orders</w:t>
      </w:r>
    </w:p>
    <w:p w14:paraId="7B743A2C" w14:textId="77777777" w:rsidR="0086017B" w:rsidRPr="0086017B" w:rsidRDefault="0086017B" w:rsidP="0086017B">
      <w:pPr>
        <w:numPr>
          <w:ilvl w:val="0"/>
          <w:numId w:val="17"/>
        </w:numPr>
        <w:spacing w:after="0" w:line="240" w:lineRule="auto"/>
        <w:jc w:val="both"/>
        <w:rPr>
          <w:rFonts w:ascii="Open Sans" w:hAnsi="Open Sans" w:cs="Open Sans"/>
          <w:bCs/>
          <w:iCs/>
          <w:sz w:val="20"/>
          <w:szCs w:val="20"/>
        </w:rPr>
      </w:pPr>
      <w:r w:rsidRPr="0086017B">
        <w:rPr>
          <w:rFonts w:ascii="Open Sans" w:hAnsi="Open Sans" w:cs="Open Sans"/>
          <w:bCs/>
          <w:iCs/>
          <w:sz w:val="20"/>
          <w:szCs w:val="20"/>
        </w:rPr>
        <w:t>This role is an expert user of the Axiell Collections Management System and Portfolio DAMs</w:t>
      </w:r>
    </w:p>
    <w:p w14:paraId="20AA256F" w14:textId="77777777" w:rsidR="00365D10" w:rsidRPr="00365D10" w:rsidRDefault="00365D10" w:rsidP="001B10B1">
      <w:pPr>
        <w:spacing w:after="0"/>
        <w:rPr>
          <w:rFonts w:ascii="Open Sans" w:hAnsi="Open Sans" w:cs="Open Sans"/>
          <w:sz w:val="20"/>
          <w:szCs w:val="20"/>
        </w:rPr>
      </w:pPr>
    </w:p>
    <w:p w14:paraId="3A6AD410" w14:textId="77777777" w:rsidR="00365D10" w:rsidRPr="00365D10" w:rsidRDefault="00365D10" w:rsidP="00365D10">
      <w:pPr>
        <w:rPr>
          <w:rFonts w:ascii="Open Sans" w:hAnsi="Open Sans" w:cs="Open Sans"/>
          <w:sz w:val="20"/>
          <w:szCs w:val="20"/>
          <w:u w:val="single"/>
        </w:rPr>
      </w:pPr>
      <w:r w:rsidRPr="00365D10">
        <w:rPr>
          <w:rFonts w:ascii="Open Sans" w:hAnsi="Open Sans" w:cs="Open Sans"/>
          <w:sz w:val="20"/>
          <w:szCs w:val="20"/>
          <w:u w:val="single"/>
        </w:rPr>
        <w:t>Example key performance indicators and targets</w:t>
      </w:r>
    </w:p>
    <w:p w14:paraId="70816639" w14:textId="77777777" w:rsidR="0011716B" w:rsidRPr="0011716B" w:rsidRDefault="0011716B" w:rsidP="0011716B">
      <w:pPr>
        <w:numPr>
          <w:ilvl w:val="0"/>
          <w:numId w:val="18"/>
        </w:numPr>
        <w:spacing w:after="0" w:line="240" w:lineRule="auto"/>
        <w:jc w:val="both"/>
        <w:rPr>
          <w:rFonts w:ascii="Open Sans" w:hAnsi="Open Sans" w:cs="Open Sans"/>
          <w:bCs/>
          <w:sz w:val="20"/>
          <w:szCs w:val="20"/>
          <w:u w:val="single"/>
        </w:rPr>
      </w:pPr>
      <w:r w:rsidRPr="0011716B">
        <w:rPr>
          <w:rFonts w:ascii="Open Sans" w:hAnsi="Open Sans" w:cs="Open Sans"/>
          <w:bCs/>
          <w:sz w:val="20"/>
          <w:szCs w:val="20"/>
        </w:rPr>
        <w:t>Performance will be measured by timely management of loans within the terms of the NTS loans policy and by the ongoing reduction in the number of undocumented, or out of date long loan agreements. Specific targets will be set by the Collections Manager.</w:t>
      </w:r>
    </w:p>
    <w:p w14:paraId="54D1FF5F" w14:textId="77777777" w:rsidR="00365D10" w:rsidRPr="00365D10" w:rsidRDefault="00365D10" w:rsidP="00365D10">
      <w:pPr>
        <w:rPr>
          <w:rFonts w:ascii="Open Sans" w:hAnsi="Open Sans" w:cs="Open Sans"/>
          <w:sz w:val="20"/>
          <w:szCs w:val="20"/>
        </w:rPr>
      </w:pPr>
    </w:p>
    <w:p w14:paraId="39624E9D" w14:textId="04C7A85E" w:rsidR="00365D10" w:rsidRPr="00365D10" w:rsidRDefault="00365D10" w:rsidP="00365D10">
      <w:pPr>
        <w:rPr>
          <w:rFonts w:ascii="Open Sans" w:hAnsi="Open Sans" w:cs="Open Sans"/>
          <w:b/>
          <w:bCs/>
          <w:sz w:val="20"/>
          <w:szCs w:val="20"/>
        </w:rPr>
      </w:pPr>
      <w:r w:rsidRPr="00365D10">
        <w:rPr>
          <w:rFonts w:ascii="Open Sans" w:hAnsi="Open Sans" w:cs="Open Sans"/>
          <w:b/>
          <w:bCs/>
          <w:sz w:val="20"/>
          <w:szCs w:val="20"/>
        </w:rPr>
        <w:t xml:space="preserve">Place in organisational structure </w:t>
      </w:r>
      <w:r w:rsidRPr="008C6234">
        <w:rPr>
          <w:rFonts w:ascii="Open Sans" w:hAnsi="Open Sans" w:cs="Open Sans"/>
          <w:b/>
          <w:bCs/>
          <w:sz w:val="20"/>
          <w:szCs w:val="20"/>
        </w:rPr>
        <w:t>(extract of org chart showing role):</w:t>
      </w:r>
    </w:p>
    <w:p w14:paraId="0B6EA592" w14:textId="77777777" w:rsidR="00365D10" w:rsidRPr="00365D10" w:rsidRDefault="00365D10" w:rsidP="00365D10">
      <w:pPr>
        <w:rPr>
          <w:rFonts w:ascii="Open Sans" w:hAnsi="Open Sans" w:cs="Open Sans"/>
          <w:sz w:val="20"/>
          <w:szCs w:val="20"/>
        </w:rPr>
      </w:pPr>
    </w:p>
    <w:p w14:paraId="542B78AD" w14:textId="2AD0AE0D" w:rsidR="001B10B1" w:rsidRDefault="008C6234" w:rsidP="00365D10">
      <w:pPr>
        <w:rPr>
          <w:rFonts w:ascii="Open Sans" w:hAnsi="Open Sans" w:cs="Open Sans"/>
          <w:sz w:val="20"/>
          <w:szCs w:val="20"/>
        </w:rPr>
      </w:pPr>
      <w:r>
        <w:rPr>
          <w:rFonts w:ascii="Open Sans" w:hAnsi="Open Sans" w:cs="Open Sans"/>
          <w:bCs/>
          <w:noProof/>
        </w:rPr>
        <w:lastRenderedPageBreak/>
        <w:drawing>
          <wp:inline distT="0" distB="0" distL="0" distR="0" wp14:anchorId="2E7A7E58" wp14:editId="3699E1B7">
            <wp:extent cx="6686550" cy="3476625"/>
            <wp:effectExtent l="0" t="19050" r="0" b="2857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2F2453A" w14:textId="5356AA5F" w:rsidR="001B10B1" w:rsidRDefault="001B10B1" w:rsidP="00365D10">
      <w:pPr>
        <w:rPr>
          <w:rFonts w:ascii="Open Sans" w:hAnsi="Open Sans" w:cs="Open Sans"/>
          <w:sz w:val="20"/>
          <w:szCs w:val="20"/>
        </w:rPr>
      </w:pPr>
    </w:p>
    <w:p w14:paraId="4EF96F23" w14:textId="77777777" w:rsidR="00365D10" w:rsidRPr="00A5046E" w:rsidRDefault="00365D10" w:rsidP="00365D10">
      <w:pPr>
        <w:rPr>
          <w:rFonts w:ascii="Open Sans" w:hAnsi="Open Sans" w:cs="Open Sans"/>
          <w:b/>
          <w:bCs/>
          <w:i/>
          <w:iCs/>
          <w:sz w:val="16"/>
          <w:szCs w:val="16"/>
        </w:rPr>
      </w:pPr>
      <w:r w:rsidRPr="00A5046E">
        <w:rPr>
          <w:rFonts w:ascii="Open Sans" w:hAnsi="Open Sans" w:cs="Open Sans"/>
          <w:b/>
          <w:bCs/>
          <w:i/>
          <w:iCs/>
          <w:sz w:val="16"/>
          <w:szCs w:val="16"/>
        </w:rPr>
        <w:t>The Purpose, Context, Key Responsibilities, and Person Specification reflect the requirements of the job at the time of issue</w:t>
      </w:r>
      <w:bookmarkStart w:id="0" w:name="_Int_1Mt4hLiN"/>
      <w:r w:rsidRPr="00A5046E">
        <w:rPr>
          <w:rFonts w:ascii="Open Sans" w:hAnsi="Open Sans" w:cs="Open Sans"/>
          <w:b/>
          <w:bCs/>
          <w:i/>
          <w:iCs/>
          <w:sz w:val="16"/>
          <w:szCs w:val="16"/>
        </w:rPr>
        <w:t xml:space="preserve">.  </w:t>
      </w:r>
      <w:bookmarkEnd w:id="0"/>
      <w:r w:rsidRPr="00A5046E">
        <w:rPr>
          <w:rFonts w:ascii="Open Sans" w:hAnsi="Open Sans" w:cs="Open Sans"/>
          <w:b/>
          <w:bCs/>
          <w:i/>
          <w:iCs/>
          <w:sz w:val="16"/>
          <w:szCs w:val="16"/>
        </w:rPr>
        <w:t>The Trust reserves the right to amend these with appropriate consultation and/or request the post-holder to undertake any activities that it believes to be reasonable within the broad scope of the job or his/her general abilities.</w:t>
      </w:r>
    </w:p>
    <w:p w14:paraId="0005A258" w14:textId="3F4172CB" w:rsidR="00456811" w:rsidRDefault="00A5046E" w:rsidP="00456811">
      <w:pPr>
        <w:rPr>
          <w:rFonts w:ascii="Open Sans" w:eastAsia="Calibri" w:hAnsi="Open Sans" w:cs="Open Sans"/>
          <w:b/>
          <w:bCs/>
          <w:sz w:val="20"/>
          <w:szCs w:val="20"/>
          <w:u w:val="single"/>
        </w:rPr>
      </w:pPr>
      <w:r>
        <w:rPr>
          <w:rFonts w:ascii="Open Sans" w:eastAsia="Calibri" w:hAnsi="Open Sans" w:cs="Open Sans"/>
          <w:b/>
          <w:bCs/>
          <w:sz w:val="20"/>
          <w:szCs w:val="20"/>
          <w:u w:val="single"/>
        </w:rPr>
        <w:t>How to Apply</w:t>
      </w:r>
    </w:p>
    <w:p w14:paraId="043B1FF3" w14:textId="7F8247FE" w:rsidR="00A5046E" w:rsidRPr="00A5046E" w:rsidRDefault="00A5046E" w:rsidP="00A5046E">
      <w:pPr>
        <w:rPr>
          <w:rFonts w:ascii="Open Sans" w:eastAsia="Calibri" w:hAnsi="Open Sans" w:cs="Open Sans"/>
          <w:sz w:val="20"/>
          <w:szCs w:val="20"/>
        </w:rPr>
      </w:pPr>
      <w:r w:rsidRPr="00A5046E">
        <w:rPr>
          <w:rFonts w:ascii="Open Sans" w:eastAsia="Calibri" w:hAnsi="Open Sans" w:cs="Open Sans"/>
          <w:sz w:val="20"/>
          <w:szCs w:val="20"/>
        </w:rPr>
        <w:t xml:space="preserve">Interested applicants should forward their Curriculum Vitae (CV) or an Application Form to the People Services Department (Applications) by email via </w:t>
      </w:r>
      <w:hyperlink r:id="rId14" w:history="1">
        <w:r w:rsidRPr="00A5046E">
          <w:rPr>
            <w:rStyle w:val="Hyperlink"/>
            <w:rFonts w:ascii="Open Sans" w:eastAsia="Calibri" w:hAnsi="Open Sans" w:cs="Open Sans"/>
            <w:sz w:val="20"/>
            <w:szCs w:val="20"/>
          </w:rPr>
          <w:t>workforus@nts.org.uk</w:t>
        </w:r>
      </w:hyperlink>
      <w:r>
        <w:rPr>
          <w:rFonts w:ascii="Open Sans" w:eastAsia="Calibri" w:hAnsi="Open Sans" w:cs="Open Sans"/>
          <w:sz w:val="20"/>
          <w:szCs w:val="20"/>
        </w:rPr>
        <w:t xml:space="preserve"> by Sunday 22</w:t>
      </w:r>
      <w:r w:rsidRPr="00A5046E">
        <w:rPr>
          <w:rFonts w:ascii="Open Sans" w:eastAsia="Calibri" w:hAnsi="Open Sans" w:cs="Open Sans"/>
          <w:sz w:val="20"/>
          <w:szCs w:val="20"/>
          <w:vertAlign w:val="superscript"/>
        </w:rPr>
        <w:t>nd</w:t>
      </w:r>
      <w:r>
        <w:rPr>
          <w:rFonts w:ascii="Open Sans" w:eastAsia="Calibri" w:hAnsi="Open Sans" w:cs="Open Sans"/>
          <w:sz w:val="20"/>
          <w:szCs w:val="20"/>
        </w:rPr>
        <w:t xml:space="preserve"> February 2026.</w:t>
      </w:r>
    </w:p>
    <w:p w14:paraId="6B456DA3" w14:textId="25D863E1" w:rsidR="00A5046E" w:rsidRPr="00A5046E" w:rsidRDefault="00A5046E" w:rsidP="00A5046E">
      <w:pPr>
        <w:rPr>
          <w:rFonts w:ascii="Open Sans" w:eastAsia="Calibri" w:hAnsi="Open Sans" w:cs="Open Sans"/>
          <w:sz w:val="20"/>
          <w:szCs w:val="20"/>
        </w:rPr>
      </w:pPr>
      <w:r w:rsidRPr="00A5046E">
        <w:rPr>
          <w:rFonts w:ascii="Open Sans" w:eastAsia="Calibri" w:hAnsi="Open Sans" w:cs="Open Sans"/>
          <w:sz w:val="20"/>
          <w:szCs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0"/>
          <w:szCs w:val="20"/>
        </w:rPr>
        <w:t>Loans Registrar</w:t>
      </w:r>
      <w:r w:rsidRPr="00A5046E">
        <w:rPr>
          <w:rFonts w:ascii="Open Sans" w:eastAsia="Calibri" w:hAnsi="Open Sans" w:cs="Open Sans"/>
          <w:sz w:val="20"/>
          <w:szCs w:val="20"/>
        </w:rPr>
        <w:t xml:space="preserve"> - </w:t>
      </w:r>
      <w:r>
        <w:rPr>
          <w:rFonts w:ascii="Open Sans" w:eastAsia="Calibri" w:hAnsi="Open Sans" w:cs="Open Sans"/>
          <w:sz w:val="20"/>
          <w:szCs w:val="20"/>
        </w:rPr>
        <w:t>NTS</w:t>
      </w:r>
      <w:r w:rsidRPr="00A5046E">
        <w:rPr>
          <w:rFonts w:ascii="Open Sans" w:eastAsia="Calibri" w:hAnsi="Open Sans" w:cs="Open Sans"/>
          <w:sz w:val="20"/>
          <w:szCs w:val="20"/>
        </w:rPr>
        <w:t>"</w:t>
      </w:r>
    </w:p>
    <w:p w14:paraId="276735A0" w14:textId="77777777" w:rsidR="00365D10" w:rsidRPr="00365D10" w:rsidRDefault="00365D10">
      <w:pPr>
        <w:rPr>
          <w:rFonts w:ascii="Open Sans" w:hAnsi="Open Sans" w:cs="Open Sans"/>
          <w:sz w:val="20"/>
          <w:szCs w:val="20"/>
        </w:rPr>
      </w:pPr>
    </w:p>
    <w:sectPr w:rsidR="00365D10" w:rsidRPr="00365D10" w:rsidSect="00692CF4">
      <w:pgSz w:w="11906" w:h="16838"/>
      <w:pgMar w:top="709"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jBJPfh6XJwn7S" int2:id="hJHSztAf">
      <int2:state int2:value="Rejected" int2:type="AugLoop_Text_Critique"/>
    </int2:textHash>
    <int2:bookmark int2:bookmarkName="_Int_1Mt4hLiN" int2:invalidationBookmarkName="" int2:hashCode="RoHRJMxsS3O6q/" int2:id="aHSGahE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DA9"/>
    <w:multiLevelType w:val="hybridMultilevel"/>
    <w:tmpl w:val="5C8E40FA"/>
    <w:lvl w:ilvl="0" w:tplc="08090005">
      <w:start w:val="1"/>
      <w:numFmt w:val="bullet"/>
      <w:lvlText w:val=""/>
      <w:lvlJc w:val="left"/>
      <w:pPr>
        <w:ind w:left="1146" w:hanging="72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19ED4E5F"/>
    <w:multiLevelType w:val="hybridMultilevel"/>
    <w:tmpl w:val="C7B4FC0A"/>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C2EB2"/>
    <w:multiLevelType w:val="hybridMultilevel"/>
    <w:tmpl w:val="61A681B2"/>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B7B12"/>
    <w:multiLevelType w:val="hybridMultilevel"/>
    <w:tmpl w:val="613E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BC34E5"/>
    <w:multiLevelType w:val="hybridMultilevel"/>
    <w:tmpl w:val="B1A0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D0EF2"/>
    <w:multiLevelType w:val="hybridMultilevel"/>
    <w:tmpl w:val="1674C2EE"/>
    <w:lvl w:ilvl="0" w:tplc="4B16D880">
      <w:numFmt w:val="bullet"/>
      <w:lvlText w:val="•"/>
      <w:lvlJc w:val="left"/>
      <w:pPr>
        <w:ind w:left="1146" w:hanging="720"/>
      </w:pPr>
      <w:rPr>
        <w:rFonts w:ascii="Open Sans" w:eastAsiaTheme="minorHAnsi"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18C651B"/>
    <w:multiLevelType w:val="hybridMultilevel"/>
    <w:tmpl w:val="F63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80D8C"/>
    <w:multiLevelType w:val="hybridMultilevel"/>
    <w:tmpl w:val="98B0FCF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D405B5"/>
    <w:multiLevelType w:val="hybridMultilevel"/>
    <w:tmpl w:val="DB6AE95E"/>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C3939"/>
    <w:multiLevelType w:val="hybridMultilevel"/>
    <w:tmpl w:val="492CAB6E"/>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5C06944"/>
    <w:multiLevelType w:val="hybridMultilevel"/>
    <w:tmpl w:val="602606F0"/>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13840"/>
    <w:multiLevelType w:val="hybridMultilevel"/>
    <w:tmpl w:val="4D3415F4"/>
    <w:lvl w:ilvl="0" w:tplc="4B16D880">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E5616"/>
    <w:multiLevelType w:val="hybridMultilevel"/>
    <w:tmpl w:val="FC7CEC82"/>
    <w:lvl w:ilvl="0" w:tplc="08090001">
      <w:start w:val="1"/>
      <w:numFmt w:val="bullet"/>
      <w:lvlText w:val=""/>
      <w:lvlJc w:val="left"/>
      <w:pPr>
        <w:tabs>
          <w:tab w:val="num" w:pos="397"/>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55F00"/>
    <w:multiLevelType w:val="hybridMultilevel"/>
    <w:tmpl w:val="C1A2F0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A5B5C"/>
    <w:multiLevelType w:val="hybridMultilevel"/>
    <w:tmpl w:val="53D4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7517C"/>
    <w:multiLevelType w:val="hybridMultilevel"/>
    <w:tmpl w:val="97F8A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881081"/>
    <w:multiLevelType w:val="hybridMultilevel"/>
    <w:tmpl w:val="7946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36351">
    <w:abstractNumId w:val="6"/>
  </w:num>
  <w:num w:numId="2" w16cid:durableId="692533589">
    <w:abstractNumId w:val="10"/>
  </w:num>
  <w:num w:numId="3" w16cid:durableId="570626818">
    <w:abstractNumId w:val="11"/>
  </w:num>
  <w:num w:numId="4" w16cid:durableId="1497457698">
    <w:abstractNumId w:val="5"/>
  </w:num>
  <w:num w:numId="5" w16cid:durableId="51193351">
    <w:abstractNumId w:val="1"/>
  </w:num>
  <w:num w:numId="6" w16cid:durableId="1119224262">
    <w:abstractNumId w:val="0"/>
  </w:num>
  <w:num w:numId="7" w16cid:durableId="111676869">
    <w:abstractNumId w:val="15"/>
  </w:num>
  <w:num w:numId="8" w16cid:durableId="1489899212">
    <w:abstractNumId w:val="8"/>
  </w:num>
  <w:num w:numId="9" w16cid:durableId="2094936911">
    <w:abstractNumId w:val="2"/>
  </w:num>
  <w:num w:numId="10" w16cid:durableId="1432891516">
    <w:abstractNumId w:val="7"/>
  </w:num>
  <w:num w:numId="11" w16cid:durableId="46534627">
    <w:abstractNumId w:val="9"/>
  </w:num>
  <w:num w:numId="12" w16cid:durableId="1395859376">
    <w:abstractNumId w:val="3"/>
  </w:num>
  <w:num w:numId="13" w16cid:durableId="744843998">
    <w:abstractNumId w:val="16"/>
  </w:num>
  <w:num w:numId="14" w16cid:durableId="651131369">
    <w:abstractNumId w:val="13"/>
  </w:num>
  <w:num w:numId="15" w16cid:durableId="1031144880">
    <w:abstractNumId w:val="17"/>
  </w:num>
  <w:num w:numId="16" w16cid:durableId="516045221">
    <w:abstractNumId w:val="12"/>
  </w:num>
  <w:num w:numId="17" w16cid:durableId="1053193641">
    <w:abstractNumId w:val="4"/>
  </w:num>
  <w:num w:numId="18" w16cid:durableId="1115292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0"/>
    <w:rsid w:val="00015576"/>
    <w:rsid w:val="000A3403"/>
    <w:rsid w:val="000D533F"/>
    <w:rsid w:val="000E0F00"/>
    <w:rsid w:val="00107301"/>
    <w:rsid w:val="00113EB6"/>
    <w:rsid w:val="0011716B"/>
    <w:rsid w:val="001431F0"/>
    <w:rsid w:val="00156CCC"/>
    <w:rsid w:val="001B10B1"/>
    <w:rsid w:val="001D5194"/>
    <w:rsid w:val="00200AFD"/>
    <w:rsid w:val="002628BE"/>
    <w:rsid w:val="002808C3"/>
    <w:rsid w:val="00286001"/>
    <w:rsid w:val="002E678D"/>
    <w:rsid w:val="003237D6"/>
    <w:rsid w:val="00333937"/>
    <w:rsid w:val="00365D10"/>
    <w:rsid w:val="003977C5"/>
    <w:rsid w:val="003A1B87"/>
    <w:rsid w:val="003E6F6B"/>
    <w:rsid w:val="003F2C8C"/>
    <w:rsid w:val="00443303"/>
    <w:rsid w:val="00456811"/>
    <w:rsid w:val="00460FD2"/>
    <w:rsid w:val="00474317"/>
    <w:rsid w:val="00484EBD"/>
    <w:rsid w:val="004A4544"/>
    <w:rsid w:val="0058525B"/>
    <w:rsid w:val="005D019B"/>
    <w:rsid w:val="00623117"/>
    <w:rsid w:val="00655D4E"/>
    <w:rsid w:val="00692CF4"/>
    <w:rsid w:val="006D6C9B"/>
    <w:rsid w:val="007451CA"/>
    <w:rsid w:val="0077717D"/>
    <w:rsid w:val="00796BC1"/>
    <w:rsid w:val="007D6CCE"/>
    <w:rsid w:val="0081769C"/>
    <w:rsid w:val="008222C0"/>
    <w:rsid w:val="0086017B"/>
    <w:rsid w:val="008B24EE"/>
    <w:rsid w:val="008C6234"/>
    <w:rsid w:val="008D645C"/>
    <w:rsid w:val="008E6D44"/>
    <w:rsid w:val="00965F4B"/>
    <w:rsid w:val="009D0495"/>
    <w:rsid w:val="009D61A7"/>
    <w:rsid w:val="00A25AEE"/>
    <w:rsid w:val="00A36B46"/>
    <w:rsid w:val="00A5046E"/>
    <w:rsid w:val="00A6327D"/>
    <w:rsid w:val="00AE70B6"/>
    <w:rsid w:val="00B12740"/>
    <w:rsid w:val="00C23768"/>
    <w:rsid w:val="00C266F5"/>
    <w:rsid w:val="00C33D62"/>
    <w:rsid w:val="00C7136F"/>
    <w:rsid w:val="00CC380D"/>
    <w:rsid w:val="00D23DB4"/>
    <w:rsid w:val="00D86E03"/>
    <w:rsid w:val="00D93AAC"/>
    <w:rsid w:val="00DB2CC8"/>
    <w:rsid w:val="00DC6DC5"/>
    <w:rsid w:val="00E21C77"/>
    <w:rsid w:val="00E44B2E"/>
    <w:rsid w:val="00ED3870"/>
    <w:rsid w:val="00EF185C"/>
    <w:rsid w:val="00FF060D"/>
    <w:rsid w:val="021DB2C3"/>
    <w:rsid w:val="038F4B84"/>
    <w:rsid w:val="0F85E9CB"/>
    <w:rsid w:val="1AD369F6"/>
    <w:rsid w:val="23EDFECB"/>
    <w:rsid w:val="26AB6CC6"/>
    <w:rsid w:val="33FC0A6C"/>
    <w:rsid w:val="34CFAD21"/>
    <w:rsid w:val="3F518312"/>
    <w:rsid w:val="44724827"/>
    <w:rsid w:val="48EA7D79"/>
    <w:rsid w:val="5EE903B8"/>
    <w:rsid w:val="764A8421"/>
    <w:rsid w:val="7B261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9CF8"/>
  <w15:chartTrackingRefBased/>
  <w15:docId w15:val="{452ACBC4-7F02-472B-B689-30BC1056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D10"/>
    <w:pPr>
      <w:ind w:left="720"/>
      <w:contextualSpacing/>
    </w:pPr>
  </w:style>
  <w:style w:type="character" w:styleId="Hyperlink">
    <w:name w:val="Hyperlink"/>
    <w:basedOn w:val="DefaultParagraphFont"/>
    <w:uiPriority w:val="99"/>
    <w:unhideWhenUsed/>
    <w:rsid w:val="00365D10"/>
    <w:rPr>
      <w:color w:val="0563C1" w:themeColor="hyperlink"/>
      <w:u w:val="single"/>
    </w:rPr>
  </w:style>
  <w:style w:type="character" w:styleId="UnresolvedMention">
    <w:name w:val="Unresolved Mention"/>
    <w:basedOn w:val="DefaultParagraphFont"/>
    <w:uiPriority w:val="99"/>
    <w:semiHidden/>
    <w:unhideWhenUsed/>
    <w:rsid w:val="00365D10"/>
    <w:rPr>
      <w:color w:val="605E5C"/>
      <w:shd w:val="clear" w:color="auto" w:fill="E1DFDD"/>
    </w:rPr>
  </w:style>
  <w:style w:type="character" w:styleId="CommentReference">
    <w:name w:val="annotation reference"/>
    <w:basedOn w:val="DefaultParagraphFont"/>
    <w:uiPriority w:val="99"/>
    <w:semiHidden/>
    <w:unhideWhenUsed/>
    <w:rsid w:val="009D61A7"/>
    <w:rPr>
      <w:sz w:val="16"/>
      <w:szCs w:val="16"/>
    </w:rPr>
  </w:style>
  <w:style w:type="paragraph" w:styleId="CommentText">
    <w:name w:val="annotation text"/>
    <w:basedOn w:val="Normal"/>
    <w:link w:val="CommentTextChar"/>
    <w:uiPriority w:val="99"/>
    <w:unhideWhenUsed/>
    <w:rsid w:val="009D61A7"/>
    <w:pPr>
      <w:spacing w:line="240" w:lineRule="auto"/>
    </w:pPr>
    <w:rPr>
      <w:sz w:val="20"/>
      <w:szCs w:val="20"/>
    </w:rPr>
  </w:style>
  <w:style w:type="character" w:customStyle="1" w:styleId="CommentTextChar">
    <w:name w:val="Comment Text Char"/>
    <w:basedOn w:val="DefaultParagraphFont"/>
    <w:link w:val="CommentText"/>
    <w:uiPriority w:val="99"/>
    <w:rsid w:val="009D61A7"/>
    <w:rPr>
      <w:sz w:val="20"/>
      <w:szCs w:val="20"/>
    </w:rPr>
  </w:style>
  <w:style w:type="paragraph" w:styleId="CommentSubject">
    <w:name w:val="annotation subject"/>
    <w:basedOn w:val="CommentText"/>
    <w:next w:val="CommentText"/>
    <w:link w:val="CommentSubjectChar"/>
    <w:uiPriority w:val="99"/>
    <w:semiHidden/>
    <w:unhideWhenUsed/>
    <w:rsid w:val="009D61A7"/>
    <w:rPr>
      <w:b/>
      <w:bCs/>
    </w:rPr>
  </w:style>
  <w:style w:type="character" w:customStyle="1" w:styleId="CommentSubjectChar">
    <w:name w:val="Comment Subject Char"/>
    <w:basedOn w:val="CommentTextChar"/>
    <w:link w:val="CommentSubject"/>
    <w:uiPriority w:val="99"/>
    <w:semiHidden/>
    <w:rsid w:val="009D61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hyperlink" Target="mailto:workforus@nt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1FC987-87AB-4180-802A-8B9CE95BFDE7}" type="doc">
      <dgm:prSet loTypeId="urn:microsoft.com/office/officeart/2005/8/layout/orgChart1" loCatId="hierarchy" qsTypeId="urn:microsoft.com/office/officeart/2005/8/quickstyle/simple1" qsCatId="simple" csTypeId="urn:microsoft.com/office/officeart/2005/8/colors/accent1_2" csCatId="accent1" phldr="1"/>
      <dgm:spPr/>
    </dgm:pt>
    <dgm:pt modelId="{A13F5F10-C791-4B6F-9AF6-89496E525D57}">
      <dgm:prSet/>
      <dgm:spPr/>
      <dgm:t>
        <a:bodyPr/>
        <a:lstStyle/>
        <a:p>
          <a:pPr marR="0" algn="ctr" rtl="0"/>
          <a:r>
            <a:rPr lang="en-GB" b="0" i="0" u="none" strike="noStrike" baseline="0">
              <a:latin typeface="Calibri" panose="020F0502020204030204" pitchFamily="34" charset="0"/>
            </a:rPr>
            <a:t>Head of Collections</a:t>
          </a:r>
          <a:endParaRPr lang="en-GB"/>
        </a:p>
      </dgm:t>
    </dgm:pt>
    <dgm:pt modelId="{09740DB2-372D-4DC0-8C37-39C636756D14}" type="parTrans" cxnId="{AC921E41-1F97-49D1-9EB0-8D9693FD7BEB}">
      <dgm:prSet/>
      <dgm:spPr/>
      <dgm:t>
        <a:bodyPr/>
        <a:lstStyle/>
        <a:p>
          <a:pPr algn="ctr"/>
          <a:endParaRPr lang="en-GB"/>
        </a:p>
      </dgm:t>
    </dgm:pt>
    <dgm:pt modelId="{F2A75197-E874-4ACE-BE04-BC37B3D8F7EB}" type="sibTrans" cxnId="{AC921E41-1F97-49D1-9EB0-8D9693FD7BEB}">
      <dgm:prSet/>
      <dgm:spPr/>
      <dgm:t>
        <a:bodyPr/>
        <a:lstStyle/>
        <a:p>
          <a:pPr algn="ctr"/>
          <a:endParaRPr lang="en-GB"/>
        </a:p>
      </dgm:t>
    </dgm:pt>
    <dgm:pt modelId="{E2D7D2EA-041F-4BFE-8531-D7F7A20D5E38}">
      <dgm:prSet/>
      <dgm:spPr/>
      <dgm:t>
        <a:bodyPr/>
        <a:lstStyle/>
        <a:p>
          <a:pPr marR="0" algn="ctr" rtl="0"/>
          <a:r>
            <a:rPr lang="en-GB" b="0" i="0" u="none" strike="noStrike" baseline="0">
              <a:latin typeface="Calibri" panose="020F0502020204030204" pitchFamily="34" charset="0"/>
            </a:rPr>
            <a:t>Archivist - Corporate</a:t>
          </a:r>
          <a:endParaRPr lang="en-GB"/>
        </a:p>
      </dgm:t>
    </dgm:pt>
    <dgm:pt modelId="{1A247C88-49C1-4B2D-9307-1BB3CCC7B6EB}" type="parTrans" cxnId="{C3B32BD8-4A81-43F7-809F-A63CC3CE8197}">
      <dgm:prSet/>
      <dgm:spPr/>
      <dgm:t>
        <a:bodyPr/>
        <a:lstStyle/>
        <a:p>
          <a:pPr algn="ctr"/>
          <a:endParaRPr lang="en-GB"/>
        </a:p>
      </dgm:t>
    </dgm:pt>
    <dgm:pt modelId="{3AB60060-DF2D-4D5C-BE86-4FB188ACB277}" type="sibTrans" cxnId="{C3B32BD8-4A81-43F7-809F-A63CC3CE8197}">
      <dgm:prSet/>
      <dgm:spPr/>
      <dgm:t>
        <a:bodyPr/>
        <a:lstStyle/>
        <a:p>
          <a:pPr algn="ctr"/>
          <a:endParaRPr lang="en-GB"/>
        </a:p>
      </dgm:t>
    </dgm:pt>
    <dgm:pt modelId="{4B013351-BF72-45A6-B7BC-6765F16050AD}">
      <dgm:prSet/>
      <dgm:spPr/>
      <dgm:t>
        <a:bodyPr/>
        <a:lstStyle/>
        <a:p>
          <a:pPr marR="0" algn="ctr" rtl="0"/>
          <a:r>
            <a:rPr lang="en-GB" b="0" i="0" u="none" strike="noStrike" baseline="0">
              <a:latin typeface="Calibri" panose="020F0502020204030204" pitchFamily="34" charset="0"/>
            </a:rPr>
            <a:t>Archivist - Projects &amp; Properties</a:t>
          </a:r>
          <a:endParaRPr lang="en-GB"/>
        </a:p>
      </dgm:t>
    </dgm:pt>
    <dgm:pt modelId="{5B138270-D8A4-4B92-931E-457B9E480D52}" type="parTrans" cxnId="{2345CBA7-8A17-4FBA-9721-5113A9B77A2C}">
      <dgm:prSet/>
      <dgm:spPr/>
      <dgm:t>
        <a:bodyPr/>
        <a:lstStyle/>
        <a:p>
          <a:pPr algn="ctr"/>
          <a:endParaRPr lang="en-GB"/>
        </a:p>
      </dgm:t>
    </dgm:pt>
    <dgm:pt modelId="{9DCCD1EC-A851-4E6C-8EF8-C84122A545D4}" type="sibTrans" cxnId="{2345CBA7-8A17-4FBA-9721-5113A9B77A2C}">
      <dgm:prSet/>
      <dgm:spPr/>
      <dgm:t>
        <a:bodyPr/>
        <a:lstStyle/>
        <a:p>
          <a:pPr algn="ctr"/>
          <a:endParaRPr lang="en-GB"/>
        </a:p>
      </dgm:t>
    </dgm:pt>
    <dgm:pt modelId="{2B265ACB-65CD-4C43-982F-15EC8A58E2D9}">
      <dgm:prSet/>
      <dgm:spPr/>
      <dgm:t>
        <a:bodyPr/>
        <a:lstStyle/>
        <a:p>
          <a:pPr marR="0" algn="ctr" rtl="0"/>
          <a:r>
            <a:rPr lang="en-GB" b="0" i="0" u="none" strike="noStrike" baseline="0">
              <a:latin typeface="Calibri" panose="020F0502020204030204" pitchFamily="34" charset="0"/>
            </a:rPr>
            <a:t>Collections Registrar</a:t>
          </a:r>
          <a:endParaRPr lang="en-GB"/>
        </a:p>
      </dgm:t>
    </dgm:pt>
    <dgm:pt modelId="{5BD0BD15-8712-4AC2-B644-967B063DA759}" type="parTrans" cxnId="{F7F0B368-82C5-43ED-80B3-E3A413381863}">
      <dgm:prSet/>
      <dgm:spPr/>
      <dgm:t>
        <a:bodyPr/>
        <a:lstStyle/>
        <a:p>
          <a:pPr algn="ctr"/>
          <a:endParaRPr lang="en-GB"/>
        </a:p>
      </dgm:t>
    </dgm:pt>
    <dgm:pt modelId="{11CC1949-4F88-4F1A-9FB4-68547C8A29FF}" type="sibTrans" cxnId="{F7F0B368-82C5-43ED-80B3-E3A413381863}">
      <dgm:prSet/>
      <dgm:spPr/>
      <dgm:t>
        <a:bodyPr/>
        <a:lstStyle/>
        <a:p>
          <a:pPr algn="ctr"/>
          <a:endParaRPr lang="en-GB"/>
        </a:p>
      </dgm:t>
    </dgm:pt>
    <dgm:pt modelId="{10D7571B-808F-48CF-BA49-38DBC8EC87C9}">
      <dgm:prSet/>
      <dgm:spPr/>
      <dgm:t>
        <a:bodyPr/>
        <a:lstStyle/>
        <a:p>
          <a:pPr marR="0" algn="ctr" rtl="0"/>
          <a:r>
            <a:rPr lang="en-GB" b="0" u="none"/>
            <a:t>Assistant Collections Registrar</a:t>
          </a:r>
        </a:p>
      </dgm:t>
    </dgm:pt>
    <dgm:pt modelId="{0AADC877-78D1-4973-BA89-286C2AB93818}" type="parTrans" cxnId="{174AB8E8-2D8E-47ED-9904-B803FAACEC66}">
      <dgm:prSet/>
      <dgm:spPr/>
      <dgm:t>
        <a:bodyPr/>
        <a:lstStyle/>
        <a:p>
          <a:pPr algn="ctr"/>
          <a:endParaRPr lang="en-GB"/>
        </a:p>
      </dgm:t>
    </dgm:pt>
    <dgm:pt modelId="{164540E3-A2D5-48A2-974A-54236516F6DA}" type="sibTrans" cxnId="{174AB8E8-2D8E-47ED-9904-B803FAACEC66}">
      <dgm:prSet/>
      <dgm:spPr/>
      <dgm:t>
        <a:bodyPr/>
        <a:lstStyle/>
        <a:p>
          <a:pPr algn="ctr"/>
          <a:endParaRPr lang="en-GB"/>
        </a:p>
      </dgm:t>
    </dgm:pt>
    <dgm:pt modelId="{975209F3-AA5C-4DBC-9F9E-60435D7AE043}">
      <dgm:prSet/>
      <dgm:spPr/>
      <dgm:t>
        <a:bodyPr/>
        <a:lstStyle/>
        <a:p>
          <a:pPr marR="0" algn="ctr" rtl="0"/>
          <a:r>
            <a:rPr lang="en-GB" b="1" i="0" u="sng" strike="noStrike" baseline="0">
              <a:latin typeface="Calibri" panose="020F0502020204030204" pitchFamily="34" charset="0"/>
            </a:rPr>
            <a:t>Loans Registrar</a:t>
          </a:r>
          <a:endParaRPr lang="en-GB" b="1" u="sng"/>
        </a:p>
      </dgm:t>
    </dgm:pt>
    <dgm:pt modelId="{89597997-7AC6-47C5-819E-605837A96D59}" type="parTrans" cxnId="{E560EFE1-A6D8-46D6-A1F3-FACEADED8A30}">
      <dgm:prSet/>
      <dgm:spPr/>
      <dgm:t>
        <a:bodyPr/>
        <a:lstStyle/>
        <a:p>
          <a:pPr algn="ctr"/>
          <a:endParaRPr lang="en-GB"/>
        </a:p>
      </dgm:t>
    </dgm:pt>
    <dgm:pt modelId="{57A547F1-5AE3-4F6D-BC40-07E29C00F807}" type="sibTrans" cxnId="{E560EFE1-A6D8-46D6-A1F3-FACEADED8A30}">
      <dgm:prSet/>
      <dgm:spPr/>
      <dgm:t>
        <a:bodyPr/>
        <a:lstStyle/>
        <a:p>
          <a:pPr algn="ctr"/>
          <a:endParaRPr lang="en-GB"/>
        </a:p>
      </dgm:t>
    </dgm:pt>
    <dgm:pt modelId="{6FB835BD-52BB-4334-BAC6-C135BFC83876}">
      <dgm:prSet/>
      <dgm:spPr/>
      <dgm:t>
        <a:bodyPr/>
        <a:lstStyle/>
        <a:p>
          <a:pPr marR="0" algn="ctr" rtl="0"/>
          <a:r>
            <a:rPr lang="en-GB" b="0" i="0" u="none" strike="noStrike" baseline="0">
              <a:latin typeface="Calibri" panose="020F0502020204030204" pitchFamily="34" charset="0"/>
            </a:rPr>
            <a:t>Assistant Loans Registrar</a:t>
          </a:r>
          <a:endParaRPr lang="en-GB"/>
        </a:p>
      </dgm:t>
    </dgm:pt>
    <dgm:pt modelId="{AB35F364-A887-479F-997F-25C60E756E64}" type="parTrans" cxnId="{5B2B197B-97CE-4B74-A073-245B663A525E}">
      <dgm:prSet/>
      <dgm:spPr/>
      <dgm:t>
        <a:bodyPr/>
        <a:lstStyle/>
        <a:p>
          <a:pPr algn="ctr"/>
          <a:endParaRPr lang="en-GB"/>
        </a:p>
      </dgm:t>
    </dgm:pt>
    <dgm:pt modelId="{801ECC4D-BAAC-469E-806F-D57AD2FFA117}" type="sibTrans" cxnId="{5B2B197B-97CE-4B74-A073-245B663A525E}">
      <dgm:prSet/>
      <dgm:spPr/>
      <dgm:t>
        <a:bodyPr/>
        <a:lstStyle/>
        <a:p>
          <a:pPr algn="ctr"/>
          <a:endParaRPr lang="en-GB"/>
        </a:p>
      </dgm:t>
    </dgm:pt>
    <dgm:pt modelId="{3F2E4A46-6E51-4FBC-B606-98BA3363F70A}">
      <dgm:prSet/>
      <dgm:spPr/>
      <dgm:t>
        <a:bodyPr/>
        <a:lstStyle/>
        <a:p>
          <a:pPr marR="0" algn="ctr" rtl="0"/>
          <a:r>
            <a:rPr lang="en-GB" b="0" i="0" u="none" strike="noStrike" baseline="0">
              <a:latin typeface="Calibri" panose="020F0502020204030204" pitchFamily="34" charset="0"/>
            </a:rPr>
            <a:t>Collections Systems Manager</a:t>
          </a:r>
          <a:endParaRPr lang="en-GB"/>
        </a:p>
      </dgm:t>
    </dgm:pt>
    <dgm:pt modelId="{71AC8B40-286C-467B-8C7F-9DE2B8861AFE}" type="parTrans" cxnId="{0B5E5B22-71E3-4798-A8EF-9FAE64FC5B90}">
      <dgm:prSet/>
      <dgm:spPr/>
      <dgm:t>
        <a:bodyPr/>
        <a:lstStyle/>
        <a:p>
          <a:pPr algn="ctr"/>
          <a:endParaRPr lang="en-GB"/>
        </a:p>
      </dgm:t>
    </dgm:pt>
    <dgm:pt modelId="{80BB8633-F435-4FDD-BE05-5EDBF97B4124}" type="sibTrans" cxnId="{0B5E5B22-71E3-4798-A8EF-9FAE64FC5B90}">
      <dgm:prSet/>
      <dgm:spPr/>
      <dgm:t>
        <a:bodyPr/>
        <a:lstStyle/>
        <a:p>
          <a:pPr algn="ctr"/>
          <a:endParaRPr lang="en-GB"/>
        </a:p>
      </dgm:t>
    </dgm:pt>
    <dgm:pt modelId="{A88D4976-BC72-4B20-AB95-2D6CD01C3AF6}">
      <dgm:prSet/>
      <dgm:spPr/>
      <dgm:t>
        <a:bodyPr/>
        <a:lstStyle/>
        <a:p>
          <a:pPr marR="0" algn="ctr" rtl="0"/>
          <a:r>
            <a:rPr lang="en-GB" b="0" i="0" u="none" strike="noStrike" baseline="0">
              <a:latin typeface="Calibri" panose="020F0502020204030204" pitchFamily="34" charset="0"/>
            </a:rPr>
            <a:t>Digital Collections Asset Manager</a:t>
          </a:r>
          <a:endParaRPr lang="en-GB"/>
        </a:p>
      </dgm:t>
    </dgm:pt>
    <dgm:pt modelId="{39BDC29D-0FFA-4BBC-8015-3D9631A1924B}" type="parTrans" cxnId="{1365CC60-AD30-4D82-B592-CBB608108FB7}">
      <dgm:prSet/>
      <dgm:spPr/>
      <dgm:t>
        <a:bodyPr/>
        <a:lstStyle/>
        <a:p>
          <a:pPr algn="ctr"/>
          <a:endParaRPr lang="en-GB"/>
        </a:p>
      </dgm:t>
    </dgm:pt>
    <dgm:pt modelId="{D0A1CC4D-B964-4ADD-87D2-95C325B64D5A}" type="sibTrans" cxnId="{1365CC60-AD30-4D82-B592-CBB608108FB7}">
      <dgm:prSet/>
      <dgm:spPr/>
      <dgm:t>
        <a:bodyPr/>
        <a:lstStyle/>
        <a:p>
          <a:pPr algn="ctr"/>
          <a:endParaRPr lang="en-GB"/>
        </a:p>
      </dgm:t>
    </dgm:pt>
    <dgm:pt modelId="{F982C551-BA23-4C35-8F84-367F32F2D585}">
      <dgm:prSet/>
      <dgm:spPr/>
      <dgm:t>
        <a:bodyPr/>
        <a:lstStyle/>
        <a:p>
          <a:pPr marR="0" algn="ctr" rtl="0"/>
          <a:r>
            <a:rPr lang="en-GB" b="0" i="0" u="none" strike="noStrike" baseline="0">
              <a:latin typeface="Calibri" panose="020F0502020204030204" pitchFamily="34" charset="0"/>
            </a:rPr>
            <a:t>Libraries Curator</a:t>
          </a:r>
        </a:p>
      </dgm:t>
    </dgm:pt>
    <dgm:pt modelId="{6488C197-4967-4F20-91F7-EE786E1F83D4}" type="parTrans" cxnId="{7E921A16-31C1-4BFC-84A9-2D1BE097C80D}">
      <dgm:prSet/>
      <dgm:spPr/>
      <dgm:t>
        <a:bodyPr/>
        <a:lstStyle/>
        <a:p>
          <a:pPr algn="ctr"/>
          <a:endParaRPr lang="en-GB"/>
        </a:p>
      </dgm:t>
    </dgm:pt>
    <dgm:pt modelId="{445F2EDE-DF46-4F6A-9518-0C70F50B7AD3}" type="sibTrans" cxnId="{7E921A16-31C1-4BFC-84A9-2D1BE097C80D}">
      <dgm:prSet/>
      <dgm:spPr/>
      <dgm:t>
        <a:bodyPr/>
        <a:lstStyle/>
        <a:p>
          <a:pPr algn="ctr"/>
          <a:endParaRPr lang="en-GB"/>
        </a:p>
      </dgm:t>
    </dgm:pt>
    <dgm:pt modelId="{A5630CFF-395C-4013-A979-CCC78ED2A649}">
      <dgm:prSet/>
      <dgm:spPr/>
      <dgm:t>
        <a:bodyPr/>
        <a:lstStyle/>
        <a:p>
          <a:pPr marR="0" algn="ctr" rtl="0"/>
          <a:r>
            <a:rPr lang="en-GB"/>
            <a:t>Director of Conservation &amp; Policy</a:t>
          </a:r>
        </a:p>
      </dgm:t>
    </dgm:pt>
    <dgm:pt modelId="{E6AFDEA7-A819-4C91-94E8-28B26E1184F5}" type="parTrans" cxnId="{F3A9C7F1-E8D1-4376-BA2B-4222DFA9BBE5}">
      <dgm:prSet/>
      <dgm:spPr/>
      <dgm:t>
        <a:bodyPr/>
        <a:lstStyle/>
        <a:p>
          <a:pPr algn="ctr"/>
          <a:endParaRPr lang="en-GB"/>
        </a:p>
      </dgm:t>
    </dgm:pt>
    <dgm:pt modelId="{745128B7-4FE0-4E16-B8CD-62434F82DFD6}" type="sibTrans" cxnId="{F3A9C7F1-E8D1-4376-BA2B-4222DFA9BBE5}">
      <dgm:prSet/>
      <dgm:spPr/>
      <dgm:t>
        <a:bodyPr/>
        <a:lstStyle/>
        <a:p>
          <a:pPr algn="ctr"/>
          <a:endParaRPr lang="en-GB"/>
        </a:p>
      </dgm:t>
    </dgm:pt>
    <dgm:pt modelId="{960BBCE1-0C78-4FDE-AF9D-2CEA5BEC21FD}">
      <dgm:prSet/>
      <dgm:spPr/>
      <dgm:t>
        <a:bodyPr/>
        <a:lstStyle/>
        <a:p>
          <a:pPr marR="0" algn="ctr" rtl="0"/>
          <a:r>
            <a:rPr lang="en-GB"/>
            <a:t>Collections Manager</a:t>
          </a:r>
        </a:p>
      </dgm:t>
    </dgm:pt>
    <dgm:pt modelId="{8FD14D69-AD28-47A7-9591-EDBA498EA73F}" type="parTrans" cxnId="{1DFF4C72-5DC2-4571-96F4-D347F77FE320}">
      <dgm:prSet/>
      <dgm:spPr/>
      <dgm:t>
        <a:bodyPr/>
        <a:lstStyle/>
        <a:p>
          <a:pPr algn="ctr"/>
          <a:endParaRPr lang="en-GB"/>
        </a:p>
      </dgm:t>
    </dgm:pt>
    <dgm:pt modelId="{4B95A2EC-BC3D-42CE-BCD2-D661F2BFD291}" type="sibTrans" cxnId="{1DFF4C72-5DC2-4571-96F4-D347F77FE320}">
      <dgm:prSet/>
      <dgm:spPr/>
      <dgm:t>
        <a:bodyPr/>
        <a:lstStyle/>
        <a:p>
          <a:pPr algn="ctr"/>
          <a:endParaRPr lang="en-GB"/>
        </a:p>
      </dgm:t>
    </dgm:pt>
    <dgm:pt modelId="{2E7A8A86-6146-48D0-8EB3-08E880690C65}">
      <dgm:prSet/>
      <dgm:spPr/>
      <dgm:t>
        <a:bodyPr/>
        <a:lstStyle/>
        <a:p>
          <a:pPr marR="0" algn="ctr" rtl="0"/>
          <a:r>
            <a:rPr lang="en-GB"/>
            <a:t>Digital Archivist</a:t>
          </a:r>
        </a:p>
      </dgm:t>
    </dgm:pt>
    <dgm:pt modelId="{1E0A4B15-4BBB-45F3-9BAE-0A6AC4236906}" type="parTrans" cxnId="{10471AE5-847C-490F-A912-552D0EB61FA1}">
      <dgm:prSet/>
      <dgm:spPr/>
      <dgm:t>
        <a:bodyPr/>
        <a:lstStyle/>
        <a:p>
          <a:pPr algn="ctr"/>
          <a:endParaRPr lang="en-GB"/>
        </a:p>
      </dgm:t>
    </dgm:pt>
    <dgm:pt modelId="{01162324-8B53-451C-BEA9-536AD78B5059}" type="sibTrans" cxnId="{10471AE5-847C-490F-A912-552D0EB61FA1}">
      <dgm:prSet/>
      <dgm:spPr/>
      <dgm:t>
        <a:bodyPr/>
        <a:lstStyle/>
        <a:p>
          <a:pPr algn="ctr"/>
          <a:endParaRPr lang="en-GB"/>
        </a:p>
      </dgm:t>
    </dgm:pt>
    <dgm:pt modelId="{21661385-7ED8-4EC4-878B-F5E02C3EBAC1}">
      <dgm:prSet/>
      <dgm:spPr/>
      <dgm:t>
        <a:bodyPr/>
        <a:lstStyle/>
        <a:p>
          <a:pPr marR="0" algn="ctr" rtl="0"/>
          <a:r>
            <a:rPr lang="en-GB"/>
            <a:t>Regional Conservators (3)</a:t>
          </a:r>
        </a:p>
      </dgm:t>
    </dgm:pt>
    <dgm:pt modelId="{17D5FDB8-410A-4B0B-8F2C-FD050E612A01}" type="parTrans" cxnId="{F67EBBB5-F5FF-4408-913E-1F3B64B2A7C3}">
      <dgm:prSet/>
      <dgm:spPr/>
      <dgm:t>
        <a:bodyPr/>
        <a:lstStyle/>
        <a:p>
          <a:pPr algn="ctr"/>
          <a:endParaRPr lang="en-GB"/>
        </a:p>
      </dgm:t>
    </dgm:pt>
    <dgm:pt modelId="{FC5227D6-CDA5-4922-A074-C8CEBE572D03}" type="sibTrans" cxnId="{F67EBBB5-F5FF-4408-913E-1F3B64B2A7C3}">
      <dgm:prSet/>
      <dgm:spPr/>
      <dgm:t>
        <a:bodyPr/>
        <a:lstStyle/>
        <a:p>
          <a:pPr algn="ctr"/>
          <a:endParaRPr lang="en-GB"/>
        </a:p>
      </dgm:t>
    </dgm:pt>
    <dgm:pt modelId="{DF91FE52-A503-4532-B6D7-FCD551A3EB65}">
      <dgm:prSet/>
      <dgm:spPr/>
      <dgm:t>
        <a:bodyPr/>
        <a:lstStyle/>
        <a:p>
          <a:pPr marR="0" algn="ctr" rtl="0"/>
          <a:r>
            <a:rPr lang="en-GB"/>
            <a:t>Conservation Technician</a:t>
          </a:r>
        </a:p>
      </dgm:t>
    </dgm:pt>
    <dgm:pt modelId="{206C6410-56EB-486B-8A76-662CA4A04921}" type="parTrans" cxnId="{DB89FBBA-97FD-45A9-9390-4A40AA15DA84}">
      <dgm:prSet/>
      <dgm:spPr/>
      <dgm:t>
        <a:bodyPr/>
        <a:lstStyle/>
        <a:p>
          <a:pPr algn="ctr"/>
          <a:endParaRPr lang="en-GB"/>
        </a:p>
      </dgm:t>
    </dgm:pt>
    <dgm:pt modelId="{E59F4FCA-F77E-415D-8018-A34F3619FD31}" type="sibTrans" cxnId="{DB89FBBA-97FD-45A9-9390-4A40AA15DA84}">
      <dgm:prSet/>
      <dgm:spPr/>
      <dgm:t>
        <a:bodyPr/>
        <a:lstStyle/>
        <a:p>
          <a:pPr algn="ctr"/>
          <a:endParaRPr lang="en-GB"/>
        </a:p>
      </dgm:t>
    </dgm:pt>
    <dgm:pt modelId="{39AC3E90-EDC0-4647-B0AF-B10A1B656E16}">
      <dgm:prSet/>
      <dgm:spPr/>
      <dgm:t>
        <a:bodyPr/>
        <a:lstStyle/>
        <a:p>
          <a:pPr marR="0" algn="ctr" rtl="0"/>
          <a:r>
            <a:rPr lang="en-GB"/>
            <a:t>Bute Icon Intern</a:t>
          </a:r>
        </a:p>
      </dgm:t>
    </dgm:pt>
    <dgm:pt modelId="{D1E5A39B-3006-4486-BBBC-FEA7CDC8324B}" type="parTrans" cxnId="{843995ED-EDB4-4B42-9B41-169C2A6D9268}">
      <dgm:prSet/>
      <dgm:spPr/>
      <dgm:t>
        <a:bodyPr/>
        <a:lstStyle/>
        <a:p>
          <a:pPr algn="ctr"/>
          <a:endParaRPr lang="en-GB"/>
        </a:p>
      </dgm:t>
    </dgm:pt>
    <dgm:pt modelId="{A2F3E029-EC17-4D2F-906B-333F847C73B5}" type="sibTrans" cxnId="{843995ED-EDB4-4B42-9B41-169C2A6D9268}">
      <dgm:prSet/>
      <dgm:spPr/>
      <dgm:t>
        <a:bodyPr/>
        <a:lstStyle/>
        <a:p>
          <a:pPr algn="ctr"/>
          <a:endParaRPr lang="en-GB"/>
        </a:p>
      </dgm:t>
    </dgm:pt>
    <dgm:pt modelId="{A88A83CF-A406-41EA-9195-B48A1A54B102}">
      <dgm:prSet/>
      <dgm:spPr/>
      <dgm:t>
        <a:bodyPr/>
        <a:lstStyle/>
        <a:p>
          <a:pPr marR="0" algn="ctr" rtl="0"/>
          <a:r>
            <a:rPr lang="en-GB"/>
            <a:t>Mackintosh Illuminated Project Conservator</a:t>
          </a:r>
        </a:p>
      </dgm:t>
    </dgm:pt>
    <dgm:pt modelId="{2E030CBA-8FFD-4CB5-9A32-95ADC5CA13B8}" type="parTrans" cxnId="{248CD538-B25D-4B4D-AF76-787C99D118C0}">
      <dgm:prSet/>
      <dgm:spPr/>
      <dgm:t>
        <a:bodyPr/>
        <a:lstStyle/>
        <a:p>
          <a:pPr algn="ctr"/>
          <a:endParaRPr lang="en-GB"/>
        </a:p>
      </dgm:t>
    </dgm:pt>
    <dgm:pt modelId="{9BFF1965-7DEC-4249-B6D8-66FF1E422B44}" type="sibTrans" cxnId="{248CD538-B25D-4B4D-AF76-787C99D118C0}">
      <dgm:prSet/>
      <dgm:spPr/>
      <dgm:t>
        <a:bodyPr/>
        <a:lstStyle/>
        <a:p>
          <a:pPr algn="ctr"/>
          <a:endParaRPr lang="en-GB"/>
        </a:p>
      </dgm:t>
    </dgm:pt>
    <dgm:pt modelId="{E80CD008-12CE-40C5-A9A5-844955679EBD}" type="pres">
      <dgm:prSet presAssocID="{A31FC987-87AB-4180-802A-8B9CE95BFDE7}" presName="hierChild1" presStyleCnt="0">
        <dgm:presLayoutVars>
          <dgm:orgChart val="1"/>
          <dgm:chPref val="1"/>
          <dgm:dir/>
          <dgm:animOne val="branch"/>
          <dgm:animLvl val="lvl"/>
          <dgm:resizeHandles/>
        </dgm:presLayoutVars>
      </dgm:prSet>
      <dgm:spPr/>
    </dgm:pt>
    <dgm:pt modelId="{2525F452-F3CB-46C1-BED0-B6B905C95948}" type="pres">
      <dgm:prSet presAssocID="{A5630CFF-395C-4013-A979-CCC78ED2A649}" presName="hierRoot1" presStyleCnt="0">
        <dgm:presLayoutVars>
          <dgm:hierBranch val="init"/>
        </dgm:presLayoutVars>
      </dgm:prSet>
      <dgm:spPr/>
    </dgm:pt>
    <dgm:pt modelId="{92F25256-65DE-46E5-8D18-324E65AD9F64}" type="pres">
      <dgm:prSet presAssocID="{A5630CFF-395C-4013-A979-CCC78ED2A649}" presName="rootComposite1" presStyleCnt="0"/>
      <dgm:spPr/>
    </dgm:pt>
    <dgm:pt modelId="{D5A42183-711A-41A4-849C-6BCD1D67FE55}" type="pres">
      <dgm:prSet presAssocID="{A5630CFF-395C-4013-A979-CCC78ED2A649}" presName="rootText1" presStyleLbl="node0" presStyleIdx="0" presStyleCnt="1">
        <dgm:presLayoutVars>
          <dgm:chPref val="3"/>
        </dgm:presLayoutVars>
      </dgm:prSet>
      <dgm:spPr/>
    </dgm:pt>
    <dgm:pt modelId="{F7959DEE-77DE-4A8C-8F35-AE58C60C24DA}" type="pres">
      <dgm:prSet presAssocID="{A5630CFF-395C-4013-A979-CCC78ED2A649}" presName="rootConnector1" presStyleLbl="node1" presStyleIdx="0" presStyleCnt="0"/>
      <dgm:spPr/>
    </dgm:pt>
    <dgm:pt modelId="{62CCB183-6797-4C51-9A25-59610803E1B8}" type="pres">
      <dgm:prSet presAssocID="{A5630CFF-395C-4013-A979-CCC78ED2A649}" presName="hierChild2" presStyleCnt="0"/>
      <dgm:spPr/>
    </dgm:pt>
    <dgm:pt modelId="{A0963C6D-7E8A-406A-9506-BD3CED30C354}" type="pres">
      <dgm:prSet presAssocID="{09740DB2-372D-4DC0-8C37-39C636756D14}" presName="Name37" presStyleLbl="parChTrans1D2" presStyleIdx="0" presStyleCnt="1"/>
      <dgm:spPr/>
    </dgm:pt>
    <dgm:pt modelId="{422E81F7-B1AC-41ED-AA56-56FA512B4E90}" type="pres">
      <dgm:prSet presAssocID="{A13F5F10-C791-4B6F-9AF6-89496E525D57}" presName="hierRoot2" presStyleCnt="0">
        <dgm:presLayoutVars>
          <dgm:hierBranch val="init"/>
        </dgm:presLayoutVars>
      </dgm:prSet>
      <dgm:spPr/>
    </dgm:pt>
    <dgm:pt modelId="{33CBBFDA-E177-4831-A272-13F2F1A7CAE2}" type="pres">
      <dgm:prSet presAssocID="{A13F5F10-C791-4B6F-9AF6-89496E525D57}" presName="rootComposite" presStyleCnt="0"/>
      <dgm:spPr/>
    </dgm:pt>
    <dgm:pt modelId="{04E38CC3-65D7-43E5-8BAD-96B4463A6807}" type="pres">
      <dgm:prSet presAssocID="{A13F5F10-C791-4B6F-9AF6-89496E525D57}" presName="rootText" presStyleLbl="node2" presStyleIdx="0" presStyleCnt="1">
        <dgm:presLayoutVars>
          <dgm:chPref val="3"/>
        </dgm:presLayoutVars>
      </dgm:prSet>
      <dgm:spPr/>
    </dgm:pt>
    <dgm:pt modelId="{3D1D5F66-2A2D-47E5-BF4E-945B1B268BFE}" type="pres">
      <dgm:prSet presAssocID="{A13F5F10-C791-4B6F-9AF6-89496E525D57}" presName="rootConnector" presStyleLbl="node2" presStyleIdx="0" presStyleCnt="1"/>
      <dgm:spPr/>
    </dgm:pt>
    <dgm:pt modelId="{2BDE4980-0E4D-4787-B225-F301B680B027}" type="pres">
      <dgm:prSet presAssocID="{A13F5F10-C791-4B6F-9AF6-89496E525D57}" presName="hierChild4" presStyleCnt="0"/>
      <dgm:spPr/>
    </dgm:pt>
    <dgm:pt modelId="{271F3DC3-4036-4B30-93A9-4359BE16D7FC}" type="pres">
      <dgm:prSet presAssocID="{1A247C88-49C1-4B2D-9307-1BB3CCC7B6EB}" presName="Name37" presStyleLbl="parChTrans1D3" presStyleIdx="0" presStyleCnt="4"/>
      <dgm:spPr/>
    </dgm:pt>
    <dgm:pt modelId="{F8AA4205-8AE0-42D8-B07E-3205C2E05A15}" type="pres">
      <dgm:prSet presAssocID="{E2D7D2EA-041F-4BFE-8531-D7F7A20D5E38}" presName="hierRoot2" presStyleCnt="0">
        <dgm:presLayoutVars>
          <dgm:hierBranch val="r"/>
        </dgm:presLayoutVars>
      </dgm:prSet>
      <dgm:spPr/>
    </dgm:pt>
    <dgm:pt modelId="{2DCE2CEB-8ADC-4464-B522-AB62B6097575}" type="pres">
      <dgm:prSet presAssocID="{E2D7D2EA-041F-4BFE-8531-D7F7A20D5E38}" presName="rootComposite" presStyleCnt="0"/>
      <dgm:spPr/>
    </dgm:pt>
    <dgm:pt modelId="{60BAB74E-3989-4F99-9009-48E7A6C281E4}" type="pres">
      <dgm:prSet presAssocID="{E2D7D2EA-041F-4BFE-8531-D7F7A20D5E38}" presName="rootText" presStyleLbl="node3" presStyleIdx="0" presStyleCnt="4">
        <dgm:presLayoutVars>
          <dgm:chPref val="3"/>
        </dgm:presLayoutVars>
      </dgm:prSet>
      <dgm:spPr/>
    </dgm:pt>
    <dgm:pt modelId="{5BA93963-6C4E-484A-8874-6E16C170CA55}" type="pres">
      <dgm:prSet presAssocID="{E2D7D2EA-041F-4BFE-8531-D7F7A20D5E38}" presName="rootConnector" presStyleLbl="node3" presStyleIdx="0" presStyleCnt="4"/>
      <dgm:spPr/>
    </dgm:pt>
    <dgm:pt modelId="{C05F005A-06C5-4C8C-8C37-E912C93A8714}" type="pres">
      <dgm:prSet presAssocID="{E2D7D2EA-041F-4BFE-8531-D7F7A20D5E38}" presName="hierChild4" presStyleCnt="0"/>
      <dgm:spPr/>
    </dgm:pt>
    <dgm:pt modelId="{E068F654-B1C3-4844-8A96-34528F451FE8}" type="pres">
      <dgm:prSet presAssocID="{E2D7D2EA-041F-4BFE-8531-D7F7A20D5E38}" presName="hierChild5" presStyleCnt="0"/>
      <dgm:spPr/>
    </dgm:pt>
    <dgm:pt modelId="{C5A5813E-FBDA-48C4-B48E-C9737D69D851}" type="pres">
      <dgm:prSet presAssocID="{5B138270-D8A4-4B92-931E-457B9E480D52}" presName="Name37" presStyleLbl="parChTrans1D3" presStyleIdx="1" presStyleCnt="4"/>
      <dgm:spPr/>
    </dgm:pt>
    <dgm:pt modelId="{1A6A821D-9173-400D-8845-A0A70F596A34}" type="pres">
      <dgm:prSet presAssocID="{4B013351-BF72-45A6-B7BC-6765F16050AD}" presName="hierRoot2" presStyleCnt="0">
        <dgm:presLayoutVars>
          <dgm:hierBranch val="r"/>
        </dgm:presLayoutVars>
      </dgm:prSet>
      <dgm:spPr/>
    </dgm:pt>
    <dgm:pt modelId="{DBB8A824-ED82-4013-9175-E1061DDF76F6}" type="pres">
      <dgm:prSet presAssocID="{4B013351-BF72-45A6-B7BC-6765F16050AD}" presName="rootComposite" presStyleCnt="0"/>
      <dgm:spPr/>
    </dgm:pt>
    <dgm:pt modelId="{5F987501-90D2-4F44-9CD0-7C1B90D3FAAD}" type="pres">
      <dgm:prSet presAssocID="{4B013351-BF72-45A6-B7BC-6765F16050AD}" presName="rootText" presStyleLbl="node3" presStyleIdx="1" presStyleCnt="4">
        <dgm:presLayoutVars>
          <dgm:chPref val="3"/>
        </dgm:presLayoutVars>
      </dgm:prSet>
      <dgm:spPr/>
    </dgm:pt>
    <dgm:pt modelId="{89E83185-6536-4948-9E0B-085D7451DF98}" type="pres">
      <dgm:prSet presAssocID="{4B013351-BF72-45A6-B7BC-6765F16050AD}" presName="rootConnector" presStyleLbl="node3" presStyleIdx="1" presStyleCnt="4"/>
      <dgm:spPr/>
    </dgm:pt>
    <dgm:pt modelId="{FFC7C592-E6D9-4E5E-B909-6C0F413B65DC}" type="pres">
      <dgm:prSet presAssocID="{4B013351-BF72-45A6-B7BC-6765F16050AD}" presName="hierChild4" presStyleCnt="0"/>
      <dgm:spPr/>
    </dgm:pt>
    <dgm:pt modelId="{209D866F-21A2-457E-BB16-903F72077C97}" type="pres">
      <dgm:prSet presAssocID="{1E0A4B15-4BBB-45F3-9BAE-0A6AC4236906}" presName="Name50" presStyleLbl="parChTrans1D4" presStyleIdx="0" presStyleCnt="11"/>
      <dgm:spPr/>
    </dgm:pt>
    <dgm:pt modelId="{5C41FBDA-CBB8-4EB1-86DF-F0765EF9A5DC}" type="pres">
      <dgm:prSet presAssocID="{2E7A8A86-6146-48D0-8EB3-08E880690C65}" presName="hierRoot2" presStyleCnt="0">
        <dgm:presLayoutVars>
          <dgm:hierBranch val="init"/>
        </dgm:presLayoutVars>
      </dgm:prSet>
      <dgm:spPr/>
    </dgm:pt>
    <dgm:pt modelId="{C67D4804-00DD-4F3A-8B77-2D9613807A59}" type="pres">
      <dgm:prSet presAssocID="{2E7A8A86-6146-48D0-8EB3-08E880690C65}" presName="rootComposite" presStyleCnt="0"/>
      <dgm:spPr/>
    </dgm:pt>
    <dgm:pt modelId="{67C66596-4EFF-4100-B898-05C086B569CA}" type="pres">
      <dgm:prSet presAssocID="{2E7A8A86-6146-48D0-8EB3-08E880690C65}" presName="rootText" presStyleLbl="node4" presStyleIdx="0" presStyleCnt="11">
        <dgm:presLayoutVars>
          <dgm:chPref val="3"/>
        </dgm:presLayoutVars>
      </dgm:prSet>
      <dgm:spPr/>
    </dgm:pt>
    <dgm:pt modelId="{B81A4350-D20F-485C-9908-9E36039C4395}" type="pres">
      <dgm:prSet presAssocID="{2E7A8A86-6146-48D0-8EB3-08E880690C65}" presName="rootConnector" presStyleLbl="node4" presStyleIdx="0" presStyleCnt="11"/>
      <dgm:spPr/>
    </dgm:pt>
    <dgm:pt modelId="{0FB9B37A-3F0A-408A-887E-4A9C248D342D}" type="pres">
      <dgm:prSet presAssocID="{2E7A8A86-6146-48D0-8EB3-08E880690C65}" presName="hierChild4" presStyleCnt="0"/>
      <dgm:spPr/>
    </dgm:pt>
    <dgm:pt modelId="{C91E6F1B-360E-4BD5-8B25-D20D4A784F4E}" type="pres">
      <dgm:prSet presAssocID="{2E7A8A86-6146-48D0-8EB3-08E880690C65}" presName="hierChild5" presStyleCnt="0"/>
      <dgm:spPr/>
    </dgm:pt>
    <dgm:pt modelId="{841FE26F-0F44-4B4D-BF5A-DD5B7735B528}" type="pres">
      <dgm:prSet presAssocID="{4B013351-BF72-45A6-B7BC-6765F16050AD}" presName="hierChild5" presStyleCnt="0"/>
      <dgm:spPr/>
    </dgm:pt>
    <dgm:pt modelId="{0C0A0E11-D215-4C27-AA13-49B3F3E33973}" type="pres">
      <dgm:prSet presAssocID="{8FD14D69-AD28-47A7-9591-EDBA498EA73F}" presName="Name37" presStyleLbl="parChTrans1D3" presStyleIdx="2" presStyleCnt="4"/>
      <dgm:spPr/>
    </dgm:pt>
    <dgm:pt modelId="{69449E80-025E-45FE-8D72-CCF64C5CCBC3}" type="pres">
      <dgm:prSet presAssocID="{960BBCE1-0C78-4FDE-AF9D-2CEA5BEC21FD}" presName="hierRoot2" presStyleCnt="0">
        <dgm:presLayoutVars>
          <dgm:hierBranch val="init"/>
        </dgm:presLayoutVars>
      </dgm:prSet>
      <dgm:spPr/>
    </dgm:pt>
    <dgm:pt modelId="{6DF38576-EED5-4038-92DE-1AC8B46C6C2E}" type="pres">
      <dgm:prSet presAssocID="{960BBCE1-0C78-4FDE-AF9D-2CEA5BEC21FD}" presName="rootComposite" presStyleCnt="0"/>
      <dgm:spPr/>
    </dgm:pt>
    <dgm:pt modelId="{3337510E-0EE8-4AB7-AEAA-C0A3651DE0F5}" type="pres">
      <dgm:prSet presAssocID="{960BBCE1-0C78-4FDE-AF9D-2CEA5BEC21FD}" presName="rootText" presStyleLbl="node3" presStyleIdx="2" presStyleCnt="4">
        <dgm:presLayoutVars>
          <dgm:chPref val="3"/>
        </dgm:presLayoutVars>
      </dgm:prSet>
      <dgm:spPr/>
    </dgm:pt>
    <dgm:pt modelId="{37A261C3-A41E-4F9C-B493-9ABF78ED6A2E}" type="pres">
      <dgm:prSet presAssocID="{960BBCE1-0C78-4FDE-AF9D-2CEA5BEC21FD}" presName="rootConnector" presStyleLbl="node3" presStyleIdx="2" presStyleCnt="4"/>
      <dgm:spPr/>
    </dgm:pt>
    <dgm:pt modelId="{D9C96385-ABAF-4B30-8DC1-91DF4390AF82}" type="pres">
      <dgm:prSet presAssocID="{960BBCE1-0C78-4FDE-AF9D-2CEA5BEC21FD}" presName="hierChild4" presStyleCnt="0"/>
      <dgm:spPr/>
    </dgm:pt>
    <dgm:pt modelId="{BA49458B-B7A3-4332-9900-1275870EF686}" type="pres">
      <dgm:prSet presAssocID="{17D5FDB8-410A-4B0B-8F2C-FD050E612A01}" presName="Name37" presStyleLbl="parChTrans1D4" presStyleIdx="1" presStyleCnt="11"/>
      <dgm:spPr/>
    </dgm:pt>
    <dgm:pt modelId="{7724FE79-A296-46D3-B85C-67A2280C43A9}" type="pres">
      <dgm:prSet presAssocID="{21661385-7ED8-4EC4-878B-F5E02C3EBAC1}" presName="hierRoot2" presStyleCnt="0">
        <dgm:presLayoutVars>
          <dgm:hierBranch val="init"/>
        </dgm:presLayoutVars>
      </dgm:prSet>
      <dgm:spPr/>
    </dgm:pt>
    <dgm:pt modelId="{018C4945-D94D-49B4-A60C-480DC1FB8B8E}" type="pres">
      <dgm:prSet presAssocID="{21661385-7ED8-4EC4-878B-F5E02C3EBAC1}" presName="rootComposite" presStyleCnt="0"/>
      <dgm:spPr/>
    </dgm:pt>
    <dgm:pt modelId="{833D5F33-46B2-41DF-A0B6-6E029B189047}" type="pres">
      <dgm:prSet presAssocID="{21661385-7ED8-4EC4-878B-F5E02C3EBAC1}" presName="rootText" presStyleLbl="node4" presStyleIdx="1" presStyleCnt="11">
        <dgm:presLayoutVars>
          <dgm:chPref val="3"/>
        </dgm:presLayoutVars>
      </dgm:prSet>
      <dgm:spPr/>
    </dgm:pt>
    <dgm:pt modelId="{4DEB6DEE-1FF7-4E27-BF89-25ABB82C4C34}" type="pres">
      <dgm:prSet presAssocID="{21661385-7ED8-4EC4-878B-F5E02C3EBAC1}" presName="rootConnector" presStyleLbl="node4" presStyleIdx="1" presStyleCnt="11"/>
      <dgm:spPr/>
    </dgm:pt>
    <dgm:pt modelId="{7C1AB433-2FFB-4AF2-9483-792BCADFAB99}" type="pres">
      <dgm:prSet presAssocID="{21661385-7ED8-4EC4-878B-F5E02C3EBAC1}" presName="hierChild4" presStyleCnt="0"/>
      <dgm:spPr/>
    </dgm:pt>
    <dgm:pt modelId="{43366C86-456A-4C88-9F68-F708A1254AA1}" type="pres">
      <dgm:prSet presAssocID="{206C6410-56EB-486B-8A76-662CA4A04921}" presName="Name37" presStyleLbl="parChTrans1D4" presStyleIdx="2" presStyleCnt="11"/>
      <dgm:spPr/>
    </dgm:pt>
    <dgm:pt modelId="{3BBD8613-E1F5-409E-B7E8-C62152642807}" type="pres">
      <dgm:prSet presAssocID="{DF91FE52-A503-4532-B6D7-FCD551A3EB65}" presName="hierRoot2" presStyleCnt="0">
        <dgm:presLayoutVars>
          <dgm:hierBranch val="init"/>
        </dgm:presLayoutVars>
      </dgm:prSet>
      <dgm:spPr/>
    </dgm:pt>
    <dgm:pt modelId="{8CF61843-1844-4641-9A85-11661A33314A}" type="pres">
      <dgm:prSet presAssocID="{DF91FE52-A503-4532-B6D7-FCD551A3EB65}" presName="rootComposite" presStyleCnt="0"/>
      <dgm:spPr/>
    </dgm:pt>
    <dgm:pt modelId="{FC38C341-02E3-41C2-B4AD-20CE5D4481EB}" type="pres">
      <dgm:prSet presAssocID="{DF91FE52-A503-4532-B6D7-FCD551A3EB65}" presName="rootText" presStyleLbl="node4" presStyleIdx="2" presStyleCnt="11">
        <dgm:presLayoutVars>
          <dgm:chPref val="3"/>
        </dgm:presLayoutVars>
      </dgm:prSet>
      <dgm:spPr/>
    </dgm:pt>
    <dgm:pt modelId="{E5E3DD6A-305C-4180-ADE0-45EB048173FB}" type="pres">
      <dgm:prSet presAssocID="{DF91FE52-A503-4532-B6D7-FCD551A3EB65}" presName="rootConnector" presStyleLbl="node4" presStyleIdx="2" presStyleCnt="11"/>
      <dgm:spPr/>
    </dgm:pt>
    <dgm:pt modelId="{1D550D7B-655C-4D86-B64C-674405DDACCE}" type="pres">
      <dgm:prSet presAssocID="{DF91FE52-A503-4532-B6D7-FCD551A3EB65}" presName="hierChild4" presStyleCnt="0"/>
      <dgm:spPr/>
    </dgm:pt>
    <dgm:pt modelId="{C1F76CC6-ACDC-4D55-A042-A06927BB39D0}" type="pres">
      <dgm:prSet presAssocID="{DF91FE52-A503-4532-B6D7-FCD551A3EB65}" presName="hierChild5" presStyleCnt="0"/>
      <dgm:spPr/>
    </dgm:pt>
    <dgm:pt modelId="{271F333E-D888-4295-BD6A-D1C402F71CBF}" type="pres">
      <dgm:prSet presAssocID="{D1E5A39B-3006-4486-BBBC-FEA7CDC8324B}" presName="Name37" presStyleLbl="parChTrans1D4" presStyleIdx="3" presStyleCnt="11"/>
      <dgm:spPr/>
    </dgm:pt>
    <dgm:pt modelId="{F586B2F1-9335-4EE3-822A-59CC6849D728}" type="pres">
      <dgm:prSet presAssocID="{39AC3E90-EDC0-4647-B0AF-B10A1B656E16}" presName="hierRoot2" presStyleCnt="0">
        <dgm:presLayoutVars>
          <dgm:hierBranch val="init"/>
        </dgm:presLayoutVars>
      </dgm:prSet>
      <dgm:spPr/>
    </dgm:pt>
    <dgm:pt modelId="{9C7562B4-9C7A-4DB5-BAFF-FA2214BC34FA}" type="pres">
      <dgm:prSet presAssocID="{39AC3E90-EDC0-4647-B0AF-B10A1B656E16}" presName="rootComposite" presStyleCnt="0"/>
      <dgm:spPr/>
    </dgm:pt>
    <dgm:pt modelId="{0844783B-8500-4476-A8A0-1B157B522584}" type="pres">
      <dgm:prSet presAssocID="{39AC3E90-EDC0-4647-B0AF-B10A1B656E16}" presName="rootText" presStyleLbl="node4" presStyleIdx="3" presStyleCnt="11">
        <dgm:presLayoutVars>
          <dgm:chPref val="3"/>
        </dgm:presLayoutVars>
      </dgm:prSet>
      <dgm:spPr/>
    </dgm:pt>
    <dgm:pt modelId="{5A5C149E-4CC9-418E-9607-1CDCC1A85932}" type="pres">
      <dgm:prSet presAssocID="{39AC3E90-EDC0-4647-B0AF-B10A1B656E16}" presName="rootConnector" presStyleLbl="node4" presStyleIdx="3" presStyleCnt="11"/>
      <dgm:spPr/>
    </dgm:pt>
    <dgm:pt modelId="{0FD85F2E-DD17-4357-B29D-ADEF8FB301FF}" type="pres">
      <dgm:prSet presAssocID="{39AC3E90-EDC0-4647-B0AF-B10A1B656E16}" presName="hierChild4" presStyleCnt="0"/>
      <dgm:spPr/>
    </dgm:pt>
    <dgm:pt modelId="{15DC7542-CA5D-4C6D-A54C-E7FF22ADF47C}" type="pres">
      <dgm:prSet presAssocID="{39AC3E90-EDC0-4647-B0AF-B10A1B656E16}" presName="hierChild5" presStyleCnt="0"/>
      <dgm:spPr/>
    </dgm:pt>
    <dgm:pt modelId="{C4F6B35A-8577-4B15-BC01-FE8999B23FC7}" type="pres">
      <dgm:prSet presAssocID="{2E030CBA-8FFD-4CB5-9A32-95ADC5CA13B8}" presName="Name37" presStyleLbl="parChTrans1D4" presStyleIdx="4" presStyleCnt="11"/>
      <dgm:spPr/>
    </dgm:pt>
    <dgm:pt modelId="{29B3FF9B-6C63-4749-85A3-FC8D1B91935C}" type="pres">
      <dgm:prSet presAssocID="{A88A83CF-A406-41EA-9195-B48A1A54B102}" presName="hierRoot2" presStyleCnt="0">
        <dgm:presLayoutVars>
          <dgm:hierBranch val="init"/>
        </dgm:presLayoutVars>
      </dgm:prSet>
      <dgm:spPr/>
    </dgm:pt>
    <dgm:pt modelId="{9907285F-585D-428F-8349-810C9FA248FA}" type="pres">
      <dgm:prSet presAssocID="{A88A83CF-A406-41EA-9195-B48A1A54B102}" presName="rootComposite" presStyleCnt="0"/>
      <dgm:spPr/>
    </dgm:pt>
    <dgm:pt modelId="{88792D71-AD71-43BC-B52D-7AC82725C52B}" type="pres">
      <dgm:prSet presAssocID="{A88A83CF-A406-41EA-9195-B48A1A54B102}" presName="rootText" presStyleLbl="node4" presStyleIdx="4" presStyleCnt="11">
        <dgm:presLayoutVars>
          <dgm:chPref val="3"/>
        </dgm:presLayoutVars>
      </dgm:prSet>
      <dgm:spPr/>
    </dgm:pt>
    <dgm:pt modelId="{8D49972F-1B86-4FA4-85AE-68C548ABAF4F}" type="pres">
      <dgm:prSet presAssocID="{A88A83CF-A406-41EA-9195-B48A1A54B102}" presName="rootConnector" presStyleLbl="node4" presStyleIdx="4" presStyleCnt="11"/>
      <dgm:spPr/>
    </dgm:pt>
    <dgm:pt modelId="{FDD8D149-9DED-4B20-9CA5-6FD5D32A17C7}" type="pres">
      <dgm:prSet presAssocID="{A88A83CF-A406-41EA-9195-B48A1A54B102}" presName="hierChild4" presStyleCnt="0"/>
      <dgm:spPr/>
    </dgm:pt>
    <dgm:pt modelId="{28ED8C9D-6905-4BA7-B7CB-50DE8F0A3637}" type="pres">
      <dgm:prSet presAssocID="{A88A83CF-A406-41EA-9195-B48A1A54B102}" presName="hierChild5" presStyleCnt="0"/>
      <dgm:spPr/>
    </dgm:pt>
    <dgm:pt modelId="{4E793B9C-FB21-4D03-92A9-1F8AE1867C62}" type="pres">
      <dgm:prSet presAssocID="{21661385-7ED8-4EC4-878B-F5E02C3EBAC1}" presName="hierChild5" presStyleCnt="0"/>
      <dgm:spPr/>
    </dgm:pt>
    <dgm:pt modelId="{A694E39E-6187-41DB-B72A-2C874F51D5E5}" type="pres">
      <dgm:prSet presAssocID="{5BD0BD15-8712-4AC2-B644-967B063DA759}" presName="Name37" presStyleLbl="parChTrans1D4" presStyleIdx="5" presStyleCnt="11"/>
      <dgm:spPr/>
    </dgm:pt>
    <dgm:pt modelId="{5B73DFEA-3E7D-4CC1-8CC6-EC7C49D73D6E}" type="pres">
      <dgm:prSet presAssocID="{2B265ACB-65CD-4C43-982F-15EC8A58E2D9}" presName="hierRoot2" presStyleCnt="0">
        <dgm:presLayoutVars>
          <dgm:hierBranch val="r"/>
        </dgm:presLayoutVars>
      </dgm:prSet>
      <dgm:spPr/>
    </dgm:pt>
    <dgm:pt modelId="{D2B52618-76FB-4987-BDA9-8667BE0483FC}" type="pres">
      <dgm:prSet presAssocID="{2B265ACB-65CD-4C43-982F-15EC8A58E2D9}" presName="rootComposite" presStyleCnt="0"/>
      <dgm:spPr/>
    </dgm:pt>
    <dgm:pt modelId="{A4E6EDFE-D02B-4633-9F22-360EEFB130AF}" type="pres">
      <dgm:prSet presAssocID="{2B265ACB-65CD-4C43-982F-15EC8A58E2D9}" presName="rootText" presStyleLbl="node4" presStyleIdx="5" presStyleCnt="11">
        <dgm:presLayoutVars>
          <dgm:chPref val="3"/>
        </dgm:presLayoutVars>
      </dgm:prSet>
      <dgm:spPr/>
    </dgm:pt>
    <dgm:pt modelId="{2DD5412D-BDD8-4764-91E8-F1B753A789FD}" type="pres">
      <dgm:prSet presAssocID="{2B265ACB-65CD-4C43-982F-15EC8A58E2D9}" presName="rootConnector" presStyleLbl="node4" presStyleIdx="5" presStyleCnt="11"/>
      <dgm:spPr/>
    </dgm:pt>
    <dgm:pt modelId="{5E4D6EE0-EE53-4794-A772-B6AB69145A3B}" type="pres">
      <dgm:prSet presAssocID="{2B265ACB-65CD-4C43-982F-15EC8A58E2D9}" presName="hierChild4" presStyleCnt="0"/>
      <dgm:spPr/>
    </dgm:pt>
    <dgm:pt modelId="{53C34A53-47E4-47A6-8AF7-5F66AFDCD0E6}" type="pres">
      <dgm:prSet presAssocID="{0AADC877-78D1-4973-BA89-286C2AB93818}" presName="Name50" presStyleLbl="parChTrans1D4" presStyleIdx="6" presStyleCnt="11"/>
      <dgm:spPr/>
    </dgm:pt>
    <dgm:pt modelId="{5208AFF5-CE19-48E7-A614-71873154C443}" type="pres">
      <dgm:prSet presAssocID="{10D7571B-808F-48CF-BA49-38DBC8EC87C9}" presName="hierRoot2" presStyleCnt="0">
        <dgm:presLayoutVars>
          <dgm:hierBranch val="r"/>
        </dgm:presLayoutVars>
      </dgm:prSet>
      <dgm:spPr/>
    </dgm:pt>
    <dgm:pt modelId="{B48E7994-0CED-4129-A0F4-E14560016897}" type="pres">
      <dgm:prSet presAssocID="{10D7571B-808F-48CF-BA49-38DBC8EC87C9}" presName="rootComposite" presStyleCnt="0"/>
      <dgm:spPr/>
    </dgm:pt>
    <dgm:pt modelId="{28BE78AA-1736-44B4-99FC-4A7EB3618458}" type="pres">
      <dgm:prSet presAssocID="{10D7571B-808F-48CF-BA49-38DBC8EC87C9}" presName="rootText" presStyleLbl="node4" presStyleIdx="6" presStyleCnt="11">
        <dgm:presLayoutVars>
          <dgm:chPref val="3"/>
        </dgm:presLayoutVars>
      </dgm:prSet>
      <dgm:spPr/>
    </dgm:pt>
    <dgm:pt modelId="{1AA43EA8-C735-4C5D-A08B-6E9BB43F09FF}" type="pres">
      <dgm:prSet presAssocID="{10D7571B-808F-48CF-BA49-38DBC8EC87C9}" presName="rootConnector" presStyleLbl="node4" presStyleIdx="6" presStyleCnt="11"/>
      <dgm:spPr/>
    </dgm:pt>
    <dgm:pt modelId="{825B0FA8-AC1F-4D8A-8DDB-BF38FA261DE0}" type="pres">
      <dgm:prSet presAssocID="{10D7571B-808F-48CF-BA49-38DBC8EC87C9}" presName="hierChild4" presStyleCnt="0"/>
      <dgm:spPr/>
    </dgm:pt>
    <dgm:pt modelId="{F1010C5E-CA39-4602-AEB8-5F1D2377A934}" type="pres">
      <dgm:prSet presAssocID="{10D7571B-808F-48CF-BA49-38DBC8EC87C9}" presName="hierChild5" presStyleCnt="0"/>
      <dgm:spPr/>
    </dgm:pt>
    <dgm:pt modelId="{8DBCCCF7-2AC0-4D64-A244-1D91B3C23C64}" type="pres">
      <dgm:prSet presAssocID="{2B265ACB-65CD-4C43-982F-15EC8A58E2D9}" presName="hierChild5" presStyleCnt="0"/>
      <dgm:spPr/>
    </dgm:pt>
    <dgm:pt modelId="{6C349D1D-CBB8-488A-A1DE-33EDB941615B}" type="pres">
      <dgm:prSet presAssocID="{89597997-7AC6-47C5-819E-605837A96D59}" presName="Name37" presStyleLbl="parChTrans1D4" presStyleIdx="7" presStyleCnt="11"/>
      <dgm:spPr/>
    </dgm:pt>
    <dgm:pt modelId="{C33F444C-C9B1-4C7A-8BF4-942F140976F0}" type="pres">
      <dgm:prSet presAssocID="{975209F3-AA5C-4DBC-9F9E-60435D7AE043}" presName="hierRoot2" presStyleCnt="0">
        <dgm:presLayoutVars>
          <dgm:hierBranch val="r"/>
        </dgm:presLayoutVars>
      </dgm:prSet>
      <dgm:spPr/>
    </dgm:pt>
    <dgm:pt modelId="{E5A7D2B6-43A0-488D-8C4B-EAB353B76B3A}" type="pres">
      <dgm:prSet presAssocID="{975209F3-AA5C-4DBC-9F9E-60435D7AE043}" presName="rootComposite" presStyleCnt="0"/>
      <dgm:spPr/>
    </dgm:pt>
    <dgm:pt modelId="{70365BB9-54EF-459B-869B-8EC26CAB5D00}" type="pres">
      <dgm:prSet presAssocID="{975209F3-AA5C-4DBC-9F9E-60435D7AE043}" presName="rootText" presStyleLbl="node4" presStyleIdx="7" presStyleCnt="11">
        <dgm:presLayoutVars>
          <dgm:chPref val="3"/>
        </dgm:presLayoutVars>
      </dgm:prSet>
      <dgm:spPr/>
    </dgm:pt>
    <dgm:pt modelId="{64319268-DBFA-4D6A-9959-052E058602CB}" type="pres">
      <dgm:prSet presAssocID="{975209F3-AA5C-4DBC-9F9E-60435D7AE043}" presName="rootConnector" presStyleLbl="node4" presStyleIdx="7" presStyleCnt="11"/>
      <dgm:spPr/>
    </dgm:pt>
    <dgm:pt modelId="{D6871AAD-47A1-4919-AC0E-43734BAB44CD}" type="pres">
      <dgm:prSet presAssocID="{975209F3-AA5C-4DBC-9F9E-60435D7AE043}" presName="hierChild4" presStyleCnt="0"/>
      <dgm:spPr/>
    </dgm:pt>
    <dgm:pt modelId="{4AB5157C-EC15-4713-AA9E-2B64BEB3E244}" type="pres">
      <dgm:prSet presAssocID="{AB35F364-A887-479F-997F-25C60E756E64}" presName="Name50" presStyleLbl="parChTrans1D4" presStyleIdx="8" presStyleCnt="11"/>
      <dgm:spPr/>
    </dgm:pt>
    <dgm:pt modelId="{1EFECC14-2584-4319-9B03-E81D43CA7B50}" type="pres">
      <dgm:prSet presAssocID="{6FB835BD-52BB-4334-BAC6-C135BFC83876}" presName="hierRoot2" presStyleCnt="0">
        <dgm:presLayoutVars>
          <dgm:hierBranch val="r"/>
        </dgm:presLayoutVars>
      </dgm:prSet>
      <dgm:spPr/>
    </dgm:pt>
    <dgm:pt modelId="{C3A8C777-645A-4370-87A6-4ED44E011CBF}" type="pres">
      <dgm:prSet presAssocID="{6FB835BD-52BB-4334-BAC6-C135BFC83876}" presName="rootComposite" presStyleCnt="0"/>
      <dgm:spPr/>
    </dgm:pt>
    <dgm:pt modelId="{323F89E4-904C-46BF-ACE6-80F55E7AFF26}" type="pres">
      <dgm:prSet presAssocID="{6FB835BD-52BB-4334-BAC6-C135BFC83876}" presName="rootText" presStyleLbl="node4" presStyleIdx="8" presStyleCnt="11">
        <dgm:presLayoutVars>
          <dgm:chPref val="3"/>
        </dgm:presLayoutVars>
      </dgm:prSet>
      <dgm:spPr/>
    </dgm:pt>
    <dgm:pt modelId="{858F9E31-48A7-4F0E-96DC-3A9C0FB0263D}" type="pres">
      <dgm:prSet presAssocID="{6FB835BD-52BB-4334-BAC6-C135BFC83876}" presName="rootConnector" presStyleLbl="node4" presStyleIdx="8" presStyleCnt="11"/>
      <dgm:spPr/>
    </dgm:pt>
    <dgm:pt modelId="{B54E2E2D-34D5-4C2F-966B-52D298AC1EB6}" type="pres">
      <dgm:prSet presAssocID="{6FB835BD-52BB-4334-BAC6-C135BFC83876}" presName="hierChild4" presStyleCnt="0"/>
      <dgm:spPr/>
    </dgm:pt>
    <dgm:pt modelId="{0BA8D922-E770-4844-B4C2-345CA76C98E4}" type="pres">
      <dgm:prSet presAssocID="{6FB835BD-52BB-4334-BAC6-C135BFC83876}" presName="hierChild5" presStyleCnt="0"/>
      <dgm:spPr/>
    </dgm:pt>
    <dgm:pt modelId="{62C2425C-F8DC-43B6-A34F-DF5798272B4A}" type="pres">
      <dgm:prSet presAssocID="{975209F3-AA5C-4DBC-9F9E-60435D7AE043}" presName="hierChild5" presStyleCnt="0"/>
      <dgm:spPr/>
    </dgm:pt>
    <dgm:pt modelId="{8641875B-9D9C-4B46-A959-53F9D61A5876}" type="pres">
      <dgm:prSet presAssocID="{71AC8B40-286C-467B-8C7F-9DE2B8861AFE}" presName="Name37" presStyleLbl="parChTrans1D4" presStyleIdx="9" presStyleCnt="11"/>
      <dgm:spPr/>
    </dgm:pt>
    <dgm:pt modelId="{D387816E-657D-4324-BCAB-41353BA42346}" type="pres">
      <dgm:prSet presAssocID="{3F2E4A46-6E51-4FBC-B606-98BA3363F70A}" presName="hierRoot2" presStyleCnt="0">
        <dgm:presLayoutVars>
          <dgm:hierBranch/>
        </dgm:presLayoutVars>
      </dgm:prSet>
      <dgm:spPr/>
    </dgm:pt>
    <dgm:pt modelId="{72CD5976-77AF-4AE6-ACAE-3F62BFC571CE}" type="pres">
      <dgm:prSet presAssocID="{3F2E4A46-6E51-4FBC-B606-98BA3363F70A}" presName="rootComposite" presStyleCnt="0"/>
      <dgm:spPr/>
    </dgm:pt>
    <dgm:pt modelId="{27368B09-1795-4E4E-B9E3-3016DE8726D0}" type="pres">
      <dgm:prSet presAssocID="{3F2E4A46-6E51-4FBC-B606-98BA3363F70A}" presName="rootText" presStyleLbl="node4" presStyleIdx="9" presStyleCnt="11">
        <dgm:presLayoutVars>
          <dgm:chPref val="3"/>
        </dgm:presLayoutVars>
      </dgm:prSet>
      <dgm:spPr/>
    </dgm:pt>
    <dgm:pt modelId="{7CCD702A-380A-4979-B2A2-D56B1B081F60}" type="pres">
      <dgm:prSet presAssocID="{3F2E4A46-6E51-4FBC-B606-98BA3363F70A}" presName="rootConnector" presStyleLbl="node4" presStyleIdx="9" presStyleCnt="11"/>
      <dgm:spPr/>
    </dgm:pt>
    <dgm:pt modelId="{F2855E2F-1BB6-4BE9-BA7F-58AB1D68B80B}" type="pres">
      <dgm:prSet presAssocID="{3F2E4A46-6E51-4FBC-B606-98BA3363F70A}" presName="hierChild4" presStyleCnt="0"/>
      <dgm:spPr/>
    </dgm:pt>
    <dgm:pt modelId="{DBA1C3F5-5E52-4250-A051-B9301F6135DE}" type="pres">
      <dgm:prSet presAssocID="{39BDC29D-0FFA-4BBC-8015-3D9631A1924B}" presName="Name35" presStyleLbl="parChTrans1D4" presStyleIdx="10" presStyleCnt="11"/>
      <dgm:spPr/>
    </dgm:pt>
    <dgm:pt modelId="{CF34E12F-3E77-4E74-9282-8E77BD2CFDE2}" type="pres">
      <dgm:prSet presAssocID="{A88D4976-BC72-4B20-AB95-2D6CD01C3AF6}" presName="hierRoot2" presStyleCnt="0">
        <dgm:presLayoutVars>
          <dgm:hierBranch val="r"/>
        </dgm:presLayoutVars>
      </dgm:prSet>
      <dgm:spPr/>
    </dgm:pt>
    <dgm:pt modelId="{1D689A67-FAB2-4D72-A10C-9FE7086E00C4}" type="pres">
      <dgm:prSet presAssocID="{A88D4976-BC72-4B20-AB95-2D6CD01C3AF6}" presName="rootComposite" presStyleCnt="0"/>
      <dgm:spPr/>
    </dgm:pt>
    <dgm:pt modelId="{3CA19263-7A1C-4896-93C0-3F9ED2F60B31}" type="pres">
      <dgm:prSet presAssocID="{A88D4976-BC72-4B20-AB95-2D6CD01C3AF6}" presName="rootText" presStyleLbl="node4" presStyleIdx="10" presStyleCnt="11">
        <dgm:presLayoutVars>
          <dgm:chPref val="3"/>
        </dgm:presLayoutVars>
      </dgm:prSet>
      <dgm:spPr/>
    </dgm:pt>
    <dgm:pt modelId="{8C4D1C23-77D2-4BE9-BBC1-62BA41921DE3}" type="pres">
      <dgm:prSet presAssocID="{A88D4976-BC72-4B20-AB95-2D6CD01C3AF6}" presName="rootConnector" presStyleLbl="node4" presStyleIdx="10" presStyleCnt="11"/>
      <dgm:spPr/>
    </dgm:pt>
    <dgm:pt modelId="{F5C35537-B819-4731-BDCB-E4BB4B8ED7EA}" type="pres">
      <dgm:prSet presAssocID="{A88D4976-BC72-4B20-AB95-2D6CD01C3AF6}" presName="hierChild4" presStyleCnt="0"/>
      <dgm:spPr/>
    </dgm:pt>
    <dgm:pt modelId="{700C15C2-C7B4-4A2F-8865-29CE79DEB186}" type="pres">
      <dgm:prSet presAssocID="{A88D4976-BC72-4B20-AB95-2D6CD01C3AF6}" presName="hierChild5" presStyleCnt="0"/>
      <dgm:spPr/>
    </dgm:pt>
    <dgm:pt modelId="{F861F224-BE93-48AC-B6F1-7E1658458C6D}" type="pres">
      <dgm:prSet presAssocID="{3F2E4A46-6E51-4FBC-B606-98BA3363F70A}" presName="hierChild5" presStyleCnt="0"/>
      <dgm:spPr/>
    </dgm:pt>
    <dgm:pt modelId="{20E105D0-ECB3-48BE-8294-2E7FABB879F8}" type="pres">
      <dgm:prSet presAssocID="{960BBCE1-0C78-4FDE-AF9D-2CEA5BEC21FD}" presName="hierChild5" presStyleCnt="0"/>
      <dgm:spPr/>
    </dgm:pt>
    <dgm:pt modelId="{59F4C0B5-3073-42D5-B838-6E8F213D9FDB}" type="pres">
      <dgm:prSet presAssocID="{6488C197-4967-4F20-91F7-EE786E1F83D4}" presName="Name37" presStyleLbl="parChTrans1D3" presStyleIdx="3" presStyleCnt="4"/>
      <dgm:spPr/>
    </dgm:pt>
    <dgm:pt modelId="{6D3323F0-271A-4C9E-B1AE-9E6AE843C0E8}" type="pres">
      <dgm:prSet presAssocID="{F982C551-BA23-4C35-8F84-367F32F2D585}" presName="hierRoot2" presStyleCnt="0">
        <dgm:presLayoutVars>
          <dgm:hierBranch val="r"/>
        </dgm:presLayoutVars>
      </dgm:prSet>
      <dgm:spPr/>
    </dgm:pt>
    <dgm:pt modelId="{629A4E6E-3A15-4CF5-9FB3-2E294A510381}" type="pres">
      <dgm:prSet presAssocID="{F982C551-BA23-4C35-8F84-367F32F2D585}" presName="rootComposite" presStyleCnt="0"/>
      <dgm:spPr/>
    </dgm:pt>
    <dgm:pt modelId="{25340BB7-0874-4ECD-9D72-4F991BB9B42D}" type="pres">
      <dgm:prSet presAssocID="{F982C551-BA23-4C35-8F84-367F32F2D585}" presName="rootText" presStyleLbl="node3" presStyleIdx="3" presStyleCnt="4">
        <dgm:presLayoutVars>
          <dgm:chPref val="3"/>
        </dgm:presLayoutVars>
      </dgm:prSet>
      <dgm:spPr/>
    </dgm:pt>
    <dgm:pt modelId="{B129FCAB-AC18-4291-B9B7-D8DC5A2BF923}" type="pres">
      <dgm:prSet presAssocID="{F982C551-BA23-4C35-8F84-367F32F2D585}" presName="rootConnector" presStyleLbl="node3" presStyleIdx="3" presStyleCnt="4"/>
      <dgm:spPr/>
    </dgm:pt>
    <dgm:pt modelId="{39D8545A-592D-4273-84B6-58A3413DF6AA}" type="pres">
      <dgm:prSet presAssocID="{F982C551-BA23-4C35-8F84-367F32F2D585}" presName="hierChild4" presStyleCnt="0"/>
      <dgm:spPr/>
    </dgm:pt>
    <dgm:pt modelId="{6AC937B0-BFCD-4D85-B143-4A1322F6F297}" type="pres">
      <dgm:prSet presAssocID="{F982C551-BA23-4C35-8F84-367F32F2D585}" presName="hierChild5" presStyleCnt="0"/>
      <dgm:spPr/>
    </dgm:pt>
    <dgm:pt modelId="{383E2AD4-3CFD-4D31-8391-3D2046EFF360}" type="pres">
      <dgm:prSet presAssocID="{A13F5F10-C791-4B6F-9AF6-89496E525D57}" presName="hierChild5" presStyleCnt="0"/>
      <dgm:spPr/>
    </dgm:pt>
    <dgm:pt modelId="{9C573DCD-E7AE-45B5-8E33-0CCAA29CB3A7}" type="pres">
      <dgm:prSet presAssocID="{A5630CFF-395C-4013-A979-CCC78ED2A649}" presName="hierChild3" presStyleCnt="0"/>
      <dgm:spPr/>
    </dgm:pt>
  </dgm:ptLst>
  <dgm:cxnLst>
    <dgm:cxn modelId="{95765308-833D-49C5-9430-947277088D38}" type="presOf" srcId="{6FB835BD-52BB-4334-BAC6-C135BFC83876}" destId="{858F9E31-48A7-4F0E-96DC-3A9C0FB0263D}" srcOrd="1" destOrd="0" presId="urn:microsoft.com/office/officeart/2005/8/layout/orgChart1"/>
    <dgm:cxn modelId="{9C0B570D-F545-4A39-BCB7-24279FA4F9BD}" type="presOf" srcId="{A88A83CF-A406-41EA-9195-B48A1A54B102}" destId="{8D49972F-1B86-4FA4-85AE-68C548ABAF4F}" srcOrd="1" destOrd="0" presId="urn:microsoft.com/office/officeart/2005/8/layout/orgChart1"/>
    <dgm:cxn modelId="{7E921A16-31C1-4BFC-84A9-2D1BE097C80D}" srcId="{A13F5F10-C791-4B6F-9AF6-89496E525D57}" destId="{F982C551-BA23-4C35-8F84-367F32F2D585}" srcOrd="3" destOrd="0" parTransId="{6488C197-4967-4F20-91F7-EE786E1F83D4}" sibTransId="{445F2EDE-DF46-4F6A-9518-0C70F50B7AD3}"/>
    <dgm:cxn modelId="{F8310517-0269-4966-ACCE-810C0212B534}" type="presOf" srcId="{39AC3E90-EDC0-4647-B0AF-B10A1B656E16}" destId="{0844783B-8500-4476-A8A0-1B157B522584}" srcOrd="0" destOrd="0" presId="urn:microsoft.com/office/officeart/2005/8/layout/orgChart1"/>
    <dgm:cxn modelId="{96E9F81A-6E83-440D-B5A7-DD8786710631}" type="presOf" srcId="{09740DB2-372D-4DC0-8C37-39C636756D14}" destId="{A0963C6D-7E8A-406A-9506-BD3CED30C354}" srcOrd="0" destOrd="0" presId="urn:microsoft.com/office/officeart/2005/8/layout/orgChart1"/>
    <dgm:cxn modelId="{BDEC361C-A769-480A-A412-58F0AE0D758E}" type="presOf" srcId="{8FD14D69-AD28-47A7-9591-EDBA498EA73F}" destId="{0C0A0E11-D215-4C27-AA13-49B3F3E33973}" srcOrd="0" destOrd="0" presId="urn:microsoft.com/office/officeart/2005/8/layout/orgChart1"/>
    <dgm:cxn modelId="{0B5E5B22-71E3-4798-A8EF-9FAE64FC5B90}" srcId="{960BBCE1-0C78-4FDE-AF9D-2CEA5BEC21FD}" destId="{3F2E4A46-6E51-4FBC-B606-98BA3363F70A}" srcOrd="3" destOrd="0" parTransId="{71AC8B40-286C-467B-8C7F-9DE2B8861AFE}" sibTransId="{80BB8633-F435-4FDD-BE05-5EDBF97B4124}"/>
    <dgm:cxn modelId="{C95F1E30-F192-4FBB-A3F9-B0AA63DBF367}" type="presOf" srcId="{3F2E4A46-6E51-4FBC-B606-98BA3363F70A}" destId="{7CCD702A-380A-4979-B2A2-D56B1B081F60}" srcOrd="1" destOrd="0" presId="urn:microsoft.com/office/officeart/2005/8/layout/orgChart1"/>
    <dgm:cxn modelId="{248CD538-B25D-4B4D-AF76-787C99D118C0}" srcId="{21661385-7ED8-4EC4-878B-F5E02C3EBAC1}" destId="{A88A83CF-A406-41EA-9195-B48A1A54B102}" srcOrd="2" destOrd="0" parTransId="{2E030CBA-8FFD-4CB5-9A32-95ADC5CA13B8}" sibTransId="{9BFF1965-7DEC-4249-B6D8-66FF1E422B44}"/>
    <dgm:cxn modelId="{1E20D73B-9F34-4DEE-838E-55C3CA54D557}" type="presOf" srcId="{A13F5F10-C791-4B6F-9AF6-89496E525D57}" destId="{04E38CC3-65D7-43E5-8BAD-96B4463A6807}" srcOrd="0" destOrd="0" presId="urn:microsoft.com/office/officeart/2005/8/layout/orgChart1"/>
    <dgm:cxn modelId="{56389E3C-A2F4-4FF9-8854-51752C319CA2}" type="presOf" srcId="{71AC8B40-286C-467B-8C7F-9DE2B8861AFE}" destId="{8641875B-9D9C-4B46-A959-53F9D61A5876}" srcOrd="0" destOrd="0" presId="urn:microsoft.com/office/officeart/2005/8/layout/orgChart1"/>
    <dgm:cxn modelId="{1365CC60-AD30-4D82-B592-CBB608108FB7}" srcId="{3F2E4A46-6E51-4FBC-B606-98BA3363F70A}" destId="{A88D4976-BC72-4B20-AB95-2D6CD01C3AF6}" srcOrd="0" destOrd="0" parTransId="{39BDC29D-0FFA-4BBC-8015-3D9631A1924B}" sibTransId="{D0A1CC4D-B964-4ADD-87D2-95C325B64D5A}"/>
    <dgm:cxn modelId="{BBA6E160-C757-474F-B4F8-DC57084D625A}" type="presOf" srcId="{DF91FE52-A503-4532-B6D7-FCD551A3EB65}" destId="{E5E3DD6A-305C-4180-ADE0-45EB048173FB}" srcOrd="1" destOrd="0" presId="urn:microsoft.com/office/officeart/2005/8/layout/orgChart1"/>
    <dgm:cxn modelId="{AC921E41-1F97-49D1-9EB0-8D9693FD7BEB}" srcId="{A5630CFF-395C-4013-A979-CCC78ED2A649}" destId="{A13F5F10-C791-4B6F-9AF6-89496E525D57}" srcOrd="0" destOrd="0" parTransId="{09740DB2-372D-4DC0-8C37-39C636756D14}" sibTransId="{F2A75197-E874-4ACE-BE04-BC37B3D8F7EB}"/>
    <dgm:cxn modelId="{9240D246-E8DF-4582-9C76-54293F8C7297}" type="presOf" srcId="{4B013351-BF72-45A6-B7BC-6765F16050AD}" destId="{89E83185-6536-4948-9E0B-085D7451DF98}" srcOrd="1" destOrd="0" presId="urn:microsoft.com/office/officeart/2005/8/layout/orgChart1"/>
    <dgm:cxn modelId="{1FC76A48-1BC4-497B-9DCD-81B58DAA17F7}" type="presOf" srcId="{975209F3-AA5C-4DBC-9F9E-60435D7AE043}" destId="{70365BB9-54EF-459B-869B-8EC26CAB5D00}" srcOrd="0" destOrd="0" presId="urn:microsoft.com/office/officeart/2005/8/layout/orgChart1"/>
    <dgm:cxn modelId="{F7F0B368-82C5-43ED-80B3-E3A413381863}" srcId="{960BBCE1-0C78-4FDE-AF9D-2CEA5BEC21FD}" destId="{2B265ACB-65CD-4C43-982F-15EC8A58E2D9}" srcOrd="1" destOrd="0" parTransId="{5BD0BD15-8712-4AC2-B644-967B063DA759}" sibTransId="{11CC1949-4F88-4F1A-9FB4-68547C8A29FF}"/>
    <dgm:cxn modelId="{DAE3C149-3E12-43C8-8053-BC7C37DA5C09}" type="presOf" srcId="{3F2E4A46-6E51-4FBC-B606-98BA3363F70A}" destId="{27368B09-1795-4E4E-B9E3-3016DE8726D0}" srcOrd="0" destOrd="0" presId="urn:microsoft.com/office/officeart/2005/8/layout/orgChart1"/>
    <dgm:cxn modelId="{22FAD149-7E0C-4387-BF28-B6D5EB2A45A1}" type="presOf" srcId="{960BBCE1-0C78-4FDE-AF9D-2CEA5BEC21FD}" destId="{3337510E-0EE8-4AB7-AEAA-C0A3651DE0F5}" srcOrd="0" destOrd="0" presId="urn:microsoft.com/office/officeart/2005/8/layout/orgChart1"/>
    <dgm:cxn modelId="{A6F63C4B-0684-4305-A4E1-67F996783EFB}" type="presOf" srcId="{39BDC29D-0FFA-4BBC-8015-3D9631A1924B}" destId="{DBA1C3F5-5E52-4250-A051-B9301F6135DE}" srcOrd="0" destOrd="0" presId="urn:microsoft.com/office/officeart/2005/8/layout/orgChart1"/>
    <dgm:cxn modelId="{2ED6FA6F-104D-4024-B6B6-4CB0B413D8DD}" type="presOf" srcId="{2E7A8A86-6146-48D0-8EB3-08E880690C65}" destId="{B81A4350-D20F-485C-9908-9E36039C4395}" srcOrd="1" destOrd="0" presId="urn:microsoft.com/office/officeart/2005/8/layout/orgChart1"/>
    <dgm:cxn modelId="{E8B9E370-26FF-40E0-8DD2-1C66460CCFEA}" type="presOf" srcId="{206C6410-56EB-486B-8A76-662CA4A04921}" destId="{43366C86-456A-4C88-9F68-F708A1254AA1}" srcOrd="0" destOrd="0" presId="urn:microsoft.com/office/officeart/2005/8/layout/orgChart1"/>
    <dgm:cxn modelId="{1DFF4C72-5DC2-4571-96F4-D347F77FE320}" srcId="{A13F5F10-C791-4B6F-9AF6-89496E525D57}" destId="{960BBCE1-0C78-4FDE-AF9D-2CEA5BEC21FD}" srcOrd="2" destOrd="0" parTransId="{8FD14D69-AD28-47A7-9591-EDBA498EA73F}" sibTransId="{4B95A2EC-BC3D-42CE-BCD2-D661F2BFD291}"/>
    <dgm:cxn modelId="{3604D477-A651-4C6F-9F0D-8083D91EAE7B}" type="presOf" srcId="{D1E5A39B-3006-4486-BBBC-FEA7CDC8324B}" destId="{271F333E-D888-4295-BD6A-D1C402F71CBF}" srcOrd="0" destOrd="0" presId="urn:microsoft.com/office/officeart/2005/8/layout/orgChart1"/>
    <dgm:cxn modelId="{75E90059-8AE4-4A1A-AE56-0CDC0CF17F54}" type="presOf" srcId="{E2D7D2EA-041F-4BFE-8531-D7F7A20D5E38}" destId="{5BA93963-6C4E-484A-8874-6E16C170CA55}" srcOrd="1" destOrd="0" presId="urn:microsoft.com/office/officeart/2005/8/layout/orgChart1"/>
    <dgm:cxn modelId="{CA2C435A-7523-4EAE-B210-381DC053E1DE}" type="presOf" srcId="{0AADC877-78D1-4973-BA89-286C2AB93818}" destId="{53C34A53-47E4-47A6-8AF7-5F66AFDCD0E6}" srcOrd="0" destOrd="0" presId="urn:microsoft.com/office/officeart/2005/8/layout/orgChart1"/>
    <dgm:cxn modelId="{DE288D5A-A81D-4B29-8664-0C9FA1A5634A}" type="presOf" srcId="{A88D4976-BC72-4B20-AB95-2D6CD01C3AF6}" destId="{8C4D1C23-77D2-4BE9-BBC1-62BA41921DE3}" srcOrd="1" destOrd="0" presId="urn:microsoft.com/office/officeart/2005/8/layout/orgChart1"/>
    <dgm:cxn modelId="{5B2B197B-97CE-4B74-A073-245B663A525E}" srcId="{975209F3-AA5C-4DBC-9F9E-60435D7AE043}" destId="{6FB835BD-52BB-4334-BAC6-C135BFC83876}" srcOrd="0" destOrd="0" parTransId="{AB35F364-A887-479F-997F-25C60E756E64}" sibTransId="{801ECC4D-BAAC-469E-806F-D57AD2FFA117}"/>
    <dgm:cxn modelId="{07DBCA7D-76F2-492C-9127-6E4700EE336D}" type="presOf" srcId="{F982C551-BA23-4C35-8F84-367F32F2D585}" destId="{25340BB7-0874-4ECD-9D72-4F991BB9B42D}" srcOrd="0" destOrd="0" presId="urn:microsoft.com/office/officeart/2005/8/layout/orgChart1"/>
    <dgm:cxn modelId="{1BF5FC7D-8D9F-4FB0-BD1E-103BB6FE5125}" type="presOf" srcId="{21661385-7ED8-4EC4-878B-F5E02C3EBAC1}" destId="{833D5F33-46B2-41DF-A0B6-6E029B189047}" srcOrd="0" destOrd="0" presId="urn:microsoft.com/office/officeart/2005/8/layout/orgChart1"/>
    <dgm:cxn modelId="{990B8087-0CAC-41AA-B5EB-17C9866A695C}" type="presOf" srcId="{F982C551-BA23-4C35-8F84-367F32F2D585}" destId="{B129FCAB-AC18-4291-B9B7-D8DC5A2BF923}" srcOrd="1" destOrd="0" presId="urn:microsoft.com/office/officeart/2005/8/layout/orgChart1"/>
    <dgm:cxn modelId="{8C77BA8F-799E-4EA7-B05E-F11966BCA620}" type="presOf" srcId="{960BBCE1-0C78-4FDE-AF9D-2CEA5BEC21FD}" destId="{37A261C3-A41E-4F9C-B493-9ABF78ED6A2E}" srcOrd="1" destOrd="0" presId="urn:microsoft.com/office/officeart/2005/8/layout/orgChart1"/>
    <dgm:cxn modelId="{901BF78F-C70A-432C-8DE5-041C78D56A57}" type="presOf" srcId="{6488C197-4967-4F20-91F7-EE786E1F83D4}" destId="{59F4C0B5-3073-42D5-B838-6E8F213D9FDB}" srcOrd="0" destOrd="0" presId="urn:microsoft.com/office/officeart/2005/8/layout/orgChart1"/>
    <dgm:cxn modelId="{33726C9B-AF7D-447F-BCCE-B52D9906A468}" type="presOf" srcId="{4B013351-BF72-45A6-B7BC-6765F16050AD}" destId="{5F987501-90D2-4F44-9CD0-7C1B90D3FAAD}" srcOrd="0" destOrd="0" presId="urn:microsoft.com/office/officeart/2005/8/layout/orgChart1"/>
    <dgm:cxn modelId="{EE41149C-51EC-4501-9029-5A6664E291DA}" type="presOf" srcId="{A5630CFF-395C-4013-A979-CCC78ED2A649}" destId="{D5A42183-711A-41A4-849C-6BCD1D67FE55}" srcOrd="0" destOrd="0" presId="urn:microsoft.com/office/officeart/2005/8/layout/orgChart1"/>
    <dgm:cxn modelId="{BF8A619C-9877-43E5-AFD0-6E46A1194E8A}" type="presOf" srcId="{39AC3E90-EDC0-4647-B0AF-B10A1B656E16}" destId="{5A5C149E-4CC9-418E-9607-1CDCC1A85932}" srcOrd="1" destOrd="0" presId="urn:microsoft.com/office/officeart/2005/8/layout/orgChart1"/>
    <dgm:cxn modelId="{966862A7-CADC-4C4B-BC2A-2B90F84CB126}" type="presOf" srcId="{17D5FDB8-410A-4B0B-8F2C-FD050E612A01}" destId="{BA49458B-B7A3-4332-9900-1275870EF686}" srcOrd="0" destOrd="0" presId="urn:microsoft.com/office/officeart/2005/8/layout/orgChart1"/>
    <dgm:cxn modelId="{560598A7-7C31-45FA-9B1F-DB4385682DBB}" type="presOf" srcId="{21661385-7ED8-4EC4-878B-F5E02C3EBAC1}" destId="{4DEB6DEE-1FF7-4E27-BF89-25ABB82C4C34}" srcOrd="1" destOrd="0" presId="urn:microsoft.com/office/officeart/2005/8/layout/orgChart1"/>
    <dgm:cxn modelId="{2345CBA7-8A17-4FBA-9721-5113A9B77A2C}" srcId="{A13F5F10-C791-4B6F-9AF6-89496E525D57}" destId="{4B013351-BF72-45A6-B7BC-6765F16050AD}" srcOrd="1" destOrd="0" parTransId="{5B138270-D8A4-4B92-931E-457B9E480D52}" sibTransId="{9DCCD1EC-A851-4E6C-8EF8-C84122A545D4}"/>
    <dgm:cxn modelId="{81E98EAC-5D9B-42AF-9A40-9BCC72652D31}" type="presOf" srcId="{1E0A4B15-4BBB-45F3-9BAE-0A6AC4236906}" destId="{209D866F-21A2-457E-BB16-903F72077C97}" srcOrd="0" destOrd="0" presId="urn:microsoft.com/office/officeart/2005/8/layout/orgChart1"/>
    <dgm:cxn modelId="{3C7DB6AD-4953-4E75-897F-5DE5E6C73C2F}" type="presOf" srcId="{10D7571B-808F-48CF-BA49-38DBC8EC87C9}" destId="{28BE78AA-1736-44B4-99FC-4A7EB3618458}" srcOrd="0" destOrd="0" presId="urn:microsoft.com/office/officeart/2005/8/layout/orgChart1"/>
    <dgm:cxn modelId="{E1F9A4AF-44EF-47F9-A8C2-8447B7685DA7}" type="presOf" srcId="{5BD0BD15-8712-4AC2-B644-967B063DA759}" destId="{A694E39E-6187-41DB-B72A-2C874F51D5E5}" srcOrd="0" destOrd="0" presId="urn:microsoft.com/office/officeart/2005/8/layout/orgChart1"/>
    <dgm:cxn modelId="{47B37CB2-67BF-47BB-A63F-5F92BA2DF125}" type="presOf" srcId="{E2D7D2EA-041F-4BFE-8531-D7F7A20D5E38}" destId="{60BAB74E-3989-4F99-9009-48E7A6C281E4}" srcOrd="0" destOrd="0" presId="urn:microsoft.com/office/officeart/2005/8/layout/orgChart1"/>
    <dgm:cxn modelId="{F67EBBB5-F5FF-4408-913E-1F3B64B2A7C3}" srcId="{960BBCE1-0C78-4FDE-AF9D-2CEA5BEC21FD}" destId="{21661385-7ED8-4EC4-878B-F5E02C3EBAC1}" srcOrd="0" destOrd="0" parTransId="{17D5FDB8-410A-4B0B-8F2C-FD050E612A01}" sibTransId="{FC5227D6-CDA5-4922-A074-C8CEBE572D03}"/>
    <dgm:cxn modelId="{BF5289B7-14B8-4844-BC8F-74C2838D31A5}" type="presOf" srcId="{2E030CBA-8FFD-4CB5-9A32-95ADC5CA13B8}" destId="{C4F6B35A-8577-4B15-BC01-FE8999B23FC7}" srcOrd="0" destOrd="0" presId="urn:microsoft.com/office/officeart/2005/8/layout/orgChart1"/>
    <dgm:cxn modelId="{DB89FBBA-97FD-45A9-9390-4A40AA15DA84}" srcId="{21661385-7ED8-4EC4-878B-F5E02C3EBAC1}" destId="{DF91FE52-A503-4532-B6D7-FCD551A3EB65}" srcOrd="0" destOrd="0" parTransId="{206C6410-56EB-486B-8A76-662CA4A04921}" sibTransId="{E59F4FCA-F77E-415D-8018-A34F3619FD31}"/>
    <dgm:cxn modelId="{458D9DBB-FE32-4382-812A-99CADF45B75A}" type="presOf" srcId="{1A247C88-49C1-4B2D-9307-1BB3CCC7B6EB}" destId="{271F3DC3-4036-4B30-93A9-4359BE16D7FC}" srcOrd="0" destOrd="0" presId="urn:microsoft.com/office/officeart/2005/8/layout/orgChart1"/>
    <dgm:cxn modelId="{9FFF10BC-B416-49D2-810E-4B9EAF6DC8B3}" type="presOf" srcId="{A88D4976-BC72-4B20-AB95-2D6CD01C3AF6}" destId="{3CA19263-7A1C-4896-93C0-3F9ED2F60B31}" srcOrd="0" destOrd="0" presId="urn:microsoft.com/office/officeart/2005/8/layout/orgChart1"/>
    <dgm:cxn modelId="{FFFC2ABF-7741-43FC-848D-E4B01D5D17BB}" type="presOf" srcId="{A5630CFF-395C-4013-A979-CCC78ED2A649}" destId="{F7959DEE-77DE-4A8C-8F35-AE58C60C24DA}" srcOrd="1" destOrd="0" presId="urn:microsoft.com/office/officeart/2005/8/layout/orgChart1"/>
    <dgm:cxn modelId="{794CDCBF-6E70-4D8E-8CBB-B07C661FAEFA}" type="presOf" srcId="{5B138270-D8A4-4B92-931E-457B9E480D52}" destId="{C5A5813E-FBDA-48C4-B48E-C9737D69D851}" srcOrd="0" destOrd="0" presId="urn:microsoft.com/office/officeart/2005/8/layout/orgChart1"/>
    <dgm:cxn modelId="{B402F9C3-E6D2-461D-88C5-E74E79F00F64}" type="presOf" srcId="{2E7A8A86-6146-48D0-8EB3-08E880690C65}" destId="{67C66596-4EFF-4100-B898-05C086B569CA}" srcOrd="0" destOrd="0" presId="urn:microsoft.com/office/officeart/2005/8/layout/orgChart1"/>
    <dgm:cxn modelId="{68DA80C7-2ACA-4E9D-953D-573EA9B9A0F7}" type="presOf" srcId="{2B265ACB-65CD-4C43-982F-15EC8A58E2D9}" destId="{A4E6EDFE-D02B-4633-9F22-360EEFB130AF}" srcOrd="0" destOrd="0" presId="urn:microsoft.com/office/officeart/2005/8/layout/orgChart1"/>
    <dgm:cxn modelId="{01A437CB-AB5A-417D-9D81-E7897B482E76}" type="presOf" srcId="{A88A83CF-A406-41EA-9195-B48A1A54B102}" destId="{88792D71-AD71-43BC-B52D-7AC82725C52B}" srcOrd="0" destOrd="0" presId="urn:microsoft.com/office/officeart/2005/8/layout/orgChart1"/>
    <dgm:cxn modelId="{BE928DD1-76C6-44E7-A30C-29A9033F8336}" type="presOf" srcId="{A13F5F10-C791-4B6F-9AF6-89496E525D57}" destId="{3D1D5F66-2A2D-47E5-BF4E-945B1B268BFE}" srcOrd="1" destOrd="0" presId="urn:microsoft.com/office/officeart/2005/8/layout/orgChart1"/>
    <dgm:cxn modelId="{C3B32BD8-4A81-43F7-809F-A63CC3CE8197}" srcId="{A13F5F10-C791-4B6F-9AF6-89496E525D57}" destId="{E2D7D2EA-041F-4BFE-8531-D7F7A20D5E38}" srcOrd="0" destOrd="0" parTransId="{1A247C88-49C1-4B2D-9307-1BB3CCC7B6EB}" sibTransId="{3AB60060-DF2D-4D5C-BE86-4FB188ACB277}"/>
    <dgm:cxn modelId="{F78E95D8-7F5A-4A82-94D2-9E9ED5882C2D}" type="presOf" srcId="{2B265ACB-65CD-4C43-982F-15EC8A58E2D9}" destId="{2DD5412D-BDD8-4764-91E8-F1B753A789FD}" srcOrd="1" destOrd="0" presId="urn:microsoft.com/office/officeart/2005/8/layout/orgChart1"/>
    <dgm:cxn modelId="{3678C9E1-F9E4-4EB9-9985-C494C93A172A}" type="presOf" srcId="{10D7571B-808F-48CF-BA49-38DBC8EC87C9}" destId="{1AA43EA8-C735-4C5D-A08B-6E9BB43F09FF}" srcOrd="1" destOrd="0" presId="urn:microsoft.com/office/officeart/2005/8/layout/orgChart1"/>
    <dgm:cxn modelId="{E560EFE1-A6D8-46D6-A1F3-FACEADED8A30}" srcId="{960BBCE1-0C78-4FDE-AF9D-2CEA5BEC21FD}" destId="{975209F3-AA5C-4DBC-9F9E-60435D7AE043}" srcOrd="2" destOrd="0" parTransId="{89597997-7AC6-47C5-819E-605837A96D59}" sibTransId="{57A547F1-5AE3-4F6D-BC40-07E29C00F807}"/>
    <dgm:cxn modelId="{10471AE5-847C-490F-A912-552D0EB61FA1}" srcId="{4B013351-BF72-45A6-B7BC-6765F16050AD}" destId="{2E7A8A86-6146-48D0-8EB3-08E880690C65}" srcOrd="0" destOrd="0" parTransId="{1E0A4B15-4BBB-45F3-9BAE-0A6AC4236906}" sibTransId="{01162324-8B53-451C-BEA9-536AD78B5059}"/>
    <dgm:cxn modelId="{174AB8E8-2D8E-47ED-9904-B803FAACEC66}" srcId="{2B265ACB-65CD-4C43-982F-15EC8A58E2D9}" destId="{10D7571B-808F-48CF-BA49-38DBC8EC87C9}" srcOrd="0" destOrd="0" parTransId="{0AADC877-78D1-4973-BA89-286C2AB93818}" sibTransId="{164540E3-A2D5-48A2-974A-54236516F6DA}"/>
    <dgm:cxn modelId="{E0E9C3EA-3BED-4098-B345-DCF3413407A6}" type="presOf" srcId="{975209F3-AA5C-4DBC-9F9E-60435D7AE043}" destId="{64319268-DBFA-4D6A-9959-052E058602CB}" srcOrd="1" destOrd="0" presId="urn:microsoft.com/office/officeart/2005/8/layout/orgChart1"/>
    <dgm:cxn modelId="{C891C6EB-A580-416E-B06E-666A36A941DE}" type="presOf" srcId="{89597997-7AC6-47C5-819E-605837A96D59}" destId="{6C349D1D-CBB8-488A-A1DE-33EDB941615B}" srcOrd="0" destOrd="0" presId="urn:microsoft.com/office/officeart/2005/8/layout/orgChart1"/>
    <dgm:cxn modelId="{94CB36EC-E081-426F-A083-02BF2006FAF6}" type="presOf" srcId="{6FB835BD-52BB-4334-BAC6-C135BFC83876}" destId="{323F89E4-904C-46BF-ACE6-80F55E7AFF26}" srcOrd="0" destOrd="0" presId="urn:microsoft.com/office/officeart/2005/8/layout/orgChart1"/>
    <dgm:cxn modelId="{843995ED-EDB4-4B42-9B41-169C2A6D9268}" srcId="{21661385-7ED8-4EC4-878B-F5E02C3EBAC1}" destId="{39AC3E90-EDC0-4647-B0AF-B10A1B656E16}" srcOrd="1" destOrd="0" parTransId="{D1E5A39B-3006-4486-BBBC-FEA7CDC8324B}" sibTransId="{A2F3E029-EC17-4D2F-906B-333F847C73B5}"/>
    <dgm:cxn modelId="{F3A9C7F1-E8D1-4376-BA2B-4222DFA9BBE5}" srcId="{A31FC987-87AB-4180-802A-8B9CE95BFDE7}" destId="{A5630CFF-395C-4013-A979-CCC78ED2A649}" srcOrd="0" destOrd="0" parTransId="{E6AFDEA7-A819-4C91-94E8-28B26E1184F5}" sibTransId="{745128B7-4FE0-4E16-B8CD-62434F82DFD6}"/>
    <dgm:cxn modelId="{E97627F3-5C39-42CD-8BFE-56E97D22A31F}" type="presOf" srcId="{DF91FE52-A503-4532-B6D7-FCD551A3EB65}" destId="{FC38C341-02E3-41C2-B4AD-20CE5D4481EB}" srcOrd="0" destOrd="0" presId="urn:microsoft.com/office/officeart/2005/8/layout/orgChart1"/>
    <dgm:cxn modelId="{BA1889F3-4498-46FA-BEE2-376B10415DFC}" type="presOf" srcId="{A31FC987-87AB-4180-802A-8B9CE95BFDE7}" destId="{E80CD008-12CE-40C5-A9A5-844955679EBD}" srcOrd="0" destOrd="0" presId="urn:microsoft.com/office/officeart/2005/8/layout/orgChart1"/>
    <dgm:cxn modelId="{FB5EDDFE-8011-4363-9D50-83007883E7CE}" type="presOf" srcId="{AB35F364-A887-479F-997F-25C60E756E64}" destId="{4AB5157C-EC15-4713-AA9E-2B64BEB3E244}" srcOrd="0" destOrd="0" presId="urn:microsoft.com/office/officeart/2005/8/layout/orgChart1"/>
    <dgm:cxn modelId="{C8D82231-863E-4680-961C-47EEF6472F1C}" type="presParOf" srcId="{E80CD008-12CE-40C5-A9A5-844955679EBD}" destId="{2525F452-F3CB-46C1-BED0-B6B905C95948}" srcOrd="0" destOrd="0" presId="urn:microsoft.com/office/officeart/2005/8/layout/orgChart1"/>
    <dgm:cxn modelId="{780533C3-7D75-4210-AC5A-ABF9B4AA8257}" type="presParOf" srcId="{2525F452-F3CB-46C1-BED0-B6B905C95948}" destId="{92F25256-65DE-46E5-8D18-324E65AD9F64}" srcOrd="0" destOrd="0" presId="urn:microsoft.com/office/officeart/2005/8/layout/orgChart1"/>
    <dgm:cxn modelId="{A262556D-CDDA-446E-BA8B-72058F564B3E}" type="presParOf" srcId="{92F25256-65DE-46E5-8D18-324E65AD9F64}" destId="{D5A42183-711A-41A4-849C-6BCD1D67FE55}" srcOrd="0" destOrd="0" presId="urn:microsoft.com/office/officeart/2005/8/layout/orgChart1"/>
    <dgm:cxn modelId="{1D94EC86-7C10-4A76-8FA0-4FFF7629601D}" type="presParOf" srcId="{92F25256-65DE-46E5-8D18-324E65AD9F64}" destId="{F7959DEE-77DE-4A8C-8F35-AE58C60C24DA}" srcOrd="1" destOrd="0" presId="urn:microsoft.com/office/officeart/2005/8/layout/orgChart1"/>
    <dgm:cxn modelId="{E4F96029-2CF3-4511-9002-D18608E2F416}" type="presParOf" srcId="{2525F452-F3CB-46C1-BED0-B6B905C95948}" destId="{62CCB183-6797-4C51-9A25-59610803E1B8}" srcOrd="1" destOrd="0" presId="urn:microsoft.com/office/officeart/2005/8/layout/orgChart1"/>
    <dgm:cxn modelId="{4B3AE064-B564-4C73-843F-EA9AF4DB5E2C}" type="presParOf" srcId="{62CCB183-6797-4C51-9A25-59610803E1B8}" destId="{A0963C6D-7E8A-406A-9506-BD3CED30C354}" srcOrd="0" destOrd="0" presId="urn:microsoft.com/office/officeart/2005/8/layout/orgChart1"/>
    <dgm:cxn modelId="{3D77B961-58AC-4A7D-A1FB-2E96F34FB148}" type="presParOf" srcId="{62CCB183-6797-4C51-9A25-59610803E1B8}" destId="{422E81F7-B1AC-41ED-AA56-56FA512B4E90}" srcOrd="1" destOrd="0" presId="urn:microsoft.com/office/officeart/2005/8/layout/orgChart1"/>
    <dgm:cxn modelId="{3522DA6B-5C36-4610-B7A3-2B03156381C2}" type="presParOf" srcId="{422E81F7-B1AC-41ED-AA56-56FA512B4E90}" destId="{33CBBFDA-E177-4831-A272-13F2F1A7CAE2}" srcOrd="0" destOrd="0" presId="urn:microsoft.com/office/officeart/2005/8/layout/orgChart1"/>
    <dgm:cxn modelId="{34B7B53D-52A8-41B3-B106-55C21DE86954}" type="presParOf" srcId="{33CBBFDA-E177-4831-A272-13F2F1A7CAE2}" destId="{04E38CC3-65D7-43E5-8BAD-96B4463A6807}" srcOrd="0" destOrd="0" presId="urn:microsoft.com/office/officeart/2005/8/layout/orgChart1"/>
    <dgm:cxn modelId="{47FFE849-A404-4926-B2B6-CEA11E46192D}" type="presParOf" srcId="{33CBBFDA-E177-4831-A272-13F2F1A7CAE2}" destId="{3D1D5F66-2A2D-47E5-BF4E-945B1B268BFE}" srcOrd="1" destOrd="0" presId="urn:microsoft.com/office/officeart/2005/8/layout/orgChart1"/>
    <dgm:cxn modelId="{28056C8E-BF81-4052-A175-203421F5218D}" type="presParOf" srcId="{422E81F7-B1AC-41ED-AA56-56FA512B4E90}" destId="{2BDE4980-0E4D-4787-B225-F301B680B027}" srcOrd="1" destOrd="0" presId="urn:microsoft.com/office/officeart/2005/8/layout/orgChart1"/>
    <dgm:cxn modelId="{505D75E9-0E1D-435C-83AB-E4DDEA636D0E}" type="presParOf" srcId="{2BDE4980-0E4D-4787-B225-F301B680B027}" destId="{271F3DC3-4036-4B30-93A9-4359BE16D7FC}" srcOrd="0" destOrd="0" presId="urn:microsoft.com/office/officeart/2005/8/layout/orgChart1"/>
    <dgm:cxn modelId="{51A5C9D7-F4F5-43B3-A81B-F841F139A461}" type="presParOf" srcId="{2BDE4980-0E4D-4787-B225-F301B680B027}" destId="{F8AA4205-8AE0-42D8-B07E-3205C2E05A15}" srcOrd="1" destOrd="0" presId="urn:microsoft.com/office/officeart/2005/8/layout/orgChart1"/>
    <dgm:cxn modelId="{DE0D483F-A545-41F2-BF75-973D5F4C02BD}" type="presParOf" srcId="{F8AA4205-8AE0-42D8-B07E-3205C2E05A15}" destId="{2DCE2CEB-8ADC-4464-B522-AB62B6097575}" srcOrd="0" destOrd="0" presId="urn:microsoft.com/office/officeart/2005/8/layout/orgChart1"/>
    <dgm:cxn modelId="{9C65DBAE-3D50-4CAA-93AE-7D04F753EFFF}" type="presParOf" srcId="{2DCE2CEB-8ADC-4464-B522-AB62B6097575}" destId="{60BAB74E-3989-4F99-9009-48E7A6C281E4}" srcOrd="0" destOrd="0" presId="urn:microsoft.com/office/officeart/2005/8/layout/orgChart1"/>
    <dgm:cxn modelId="{D4351528-D51E-41AB-A347-BC6D926A64DF}" type="presParOf" srcId="{2DCE2CEB-8ADC-4464-B522-AB62B6097575}" destId="{5BA93963-6C4E-484A-8874-6E16C170CA55}" srcOrd="1" destOrd="0" presId="urn:microsoft.com/office/officeart/2005/8/layout/orgChart1"/>
    <dgm:cxn modelId="{3E57BCF0-225D-454E-97DF-26F6D1E10DB0}" type="presParOf" srcId="{F8AA4205-8AE0-42D8-B07E-3205C2E05A15}" destId="{C05F005A-06C5-4C8C-8C37-E912C93A8714}" srcOrd="1" destOrd="0" presId="urn:microsoft.com/office/officeart/2005/8/layout/orgChart1"/>
    <dgm:cxn modelId="{E57A50E3-AC0C-4D50-9D43-47EBDDD5EA12}" type="presParOf" srcId="{F8AA4205-8AE0-42D8-B07E-3205C2E05A15}" destId="{E068F654-B1C3-4844-8A96-34528F451FE8}" srcOrd="2" destOrd="0" presId="urn:microsoft.com/office/officeart/2005/8/layout/orgChart1"/>
    <dgm:cxn modelId="{8879B066-EBEF-413E-8BD0-3B8DCABF9B0F}" type="presParOf" srcId="{2BDE4980-0E4D-4787-B225-F301B680B027}" destId="{C5A5813E-FBDA-48C4-B48E-C9737D69D851}" srcOrd="2" destOrd="0" presId="urn:microsoft.com/office/officeart/2005/8/layout/orgChart1"/>
    <dgm:cxn modelId="{62F0DCA2-720B-4626-A153-AB28C27090E9}" type="presParOf" srcId="{2BDE4980-0E4D-4787-B225-F301B680B027}" destId="{1A6A821D-9173-400D-8845-A0A70F596A34}" srcOrd="3" destOrd="0" presId="urn:microsoft.com/office/officeart/2005/8/layout/orgChart1"/>
    <dgm:cxn modelId="{3CB40C28-6578-4196-B988-E2BFDC0F4CC4}" type="presParOf" srcId="{1A6A821D-9173-400D-8845-A0A70F596A34}" destId="{DBB8A824-ED82-4013-9175-E1061DDF76F6}" srcOrd="0" destOrd="0" presId="urn:microsoft.com/office/officeart/2005/8/layout/orgChart1"/>
    <dgm:cxn modelId="{35B0EDA9-1769-4DDF-B576-2983612E3F60}" type="presParOf" srcId="{DBB8A824-ED82-4013-9175-E1061DDF76F6}" destId="{5F987501-90D2-4F44-9CD0-7C1B90D3FAAD}" srcOrd="0" destOrd="0" presId="urn:microsoft.com/office/officeart/2005/8/layout/orgChart1"/>
    <dgm:cxn modelId="{CA7CF265-19AB-4940-87D6-311F7CFA4E24}" type="presParOf" srcId="{DBB8A824-ED82-4013-9175-E1061DDF76F6}" destId="{89E83185-6536-4948-9E0B-085D7451DF98}" srcOrd="1" destOrd="0" presId="urn:microsoft.com/office/officeart/2005/8/layout/orgChart1"/>
    <dgm:cxn modelId="{1AC3D693-6760-456B-B16C-03E27213E4DB}" type="presParOf" srcId="{1A6A821D-9173-400D-8845-A0A70F596A34}" destId="{FFC7C592-E6D9-4E5E-B909-6C0F413B65DC}" srcOrd="1" destOrd="0" presId="urn:microsoft.com/office/officeart/2005/8/layout/orgChart1"/>
    <dgm:cxn modelId="{30B98349-13A4-4815-A529-1E87526AEE94}" type="presParOf" srcId="{FFC7C592-E6D9-4E5E-B909-6C0F413B65DC}" destId="{209D866F-21A2-457E-BB16-903F72077C97}" srcOrd="0" destOrd="0" presId="urn:microsoft.com/office/officeart/2005/8/layout/orgChart1"/>
    <dgm:cxn modelId="{F83E5244-91E9-4D8A-9613-BF33BC5FCC58}" type="presParOf" srcId="{FFC7C592-E6D9-4E5E-B909-6C0F413B65DC}" destId="{5C41FBDA-CBB8-4EB1-86DF-F0765EF9A5DC}" srcOrd="1" destOrd="0" presId="urn:microsoft.com/office/officeart/2005/8/layout/orgChart1"/>
    <dgm:cxn modelId="{1DE07933-3946-4531-98B9-4281034510DE}" type="presParOf" srcId="{5C41FBDA-CBB8-4EB1-86DF-F0765EF9A5DC}" destId="{C67D4804-00DD-4F3A-8B77-2D9613807A59}" srcOrd="0" destOrd="0" presId="urn:microsoft.com/office/officeart/2005/8/layout/orgChart1"/>
    <dgm:cxn modelId="{D47594A6-70DB-45F6-805A-A1E1669699A5}" type="presParOf" srcId="{C67D4804-00DD-4F3A-8B77-2D9613807A59}" destId="{67C66596-4EFF-4100-B898-05C086B569CA}" srcOrd="0" destOrd="0" presId="urn:microsoft.com/office/officeart/2005/8/layout/orgChart1"/>
    <dgm:cxn modelId="{0323395A-2479-4C0E-A777-F6E2A68AE888}" type="presParOf" srcId="{C67D4804-00DD-4F3A-8B77-2D9613807A59}" destId="{B81A4350-D20F-485C-9908-9E36039C4395}" srcOrd="1" destOrd="0" presId="urn:microsoft.com/office/officeart/2005/8/layout/orgChart1"/>
    <dgm:cxn modelId="{B0F0A92D-31BC-4F72-9007-1A4D18B92FD6}" type="presParOf" srcId="{5C41FBDA-CBB8-4EB1-86DF-F0765EF9A5DC}" destId="{0FB9B37A-3F0A-408A-887E-4A9C248D342D}" srcOrd="1" destOrd="0" presId="urn:microsoft.com/office/officeart/2005/8/layout/orgChart1"/>
    <dgm:cxn modelId="{FF1D3449-1B6E-43F5-9F7E-51137588271A}" type="presParOf" srcId="{5C41FBDA-CBB8-4EB1-86DF-F0765EF9A5DC}" destId="{C91E6F1B-360E-4BD5-8B25-D20D4A784F4E}" srcOrd="2" destOrd="0" presId="urn:microsoft.com/office/officeart/2005/8/layout/orgChart1"/>
    <dgm:cxn modelId="{70F61005-4445-4F92-9868-A939100D319D}" type="presParOf" srcId="{1A6A821D-9173-400D-8845-A0A70F596A34}" destId="{841FE26F-0F44-4B4D-BF5A-DD5B7735B528}" srcOrd="2" destOrd="0" presId="urn:microsoft.com/office/officeart/2005/8/layout/orgChart1"/>
    <dgm:cxn modelId="{4D05AAE1-04E4-4EA3-B73F-7B73835B4042}" type="presParOf" srcId="{2BDE4980-0E4D-4787-B225-F301B680B027}" destId="{0C0A0E11-D215-4C27-AA13-49B3F3E33973}" srcOrd="4" destOrd="0" presId="urn:microsoft.com/office/officeart/2005/8/layout/orgChart1"/>
    <dgm:cxn modelId="{7B04EA9D-ED4A-4451-A531-A580476CBD8C}" type="presParOf" srcId="{2BDE4980-0E4D-4787-B225-F301B680B027}" destId="{69449E80-025E-45FE-8D72-CCF64C5CCBC3}" srcOrd="5" destOrd="0" presId="urn:microsoft.com/office/officeart/2005/8/layout/orgChart1"/>
    <dgm:cxn modelId="{6EE90B56-290A-446A-81B9-A33985347712}" type="presParOf" srcId="{69449E80-025E-45FE-8D72-CCF64C5CCBC3}" destId="{6DF38576-EED5-4038-92DE-1AC8B46C6C2E}" srcOrd="0" destOrd="0" presId="urn:microsoft.com/office/officeart/2005/8/layout/orgChart1"/>
    <dgm:cxn modelId="{8A9F27E1-5809-4BEA-B9ED-2993E111E33A}" type="presParOf" srcId="{6DF38576-EED5-4038-92DE-1AC8B46C6C2E}" destId="{3337510E-0EE8-4AB7-AEAA-C0A3651DE0F5}" srcOrd="0" destOrd="0" presId="urn:microsoft.com/office/officeart/2005/8/layout/orgChart1"/>
    <dgm:cxn modelId="{17E8EC82-2739-446A-AB92-80FF56665A2C}" type="presParOf" srcId="{6DF38576-EED5-4038-92DE-1AC8B46C6C2E}" destId="{37A261C3-A41E-4F9C-B493-9ABF78ED6A2E}" srcOrd="1" destOrd="0" presId="urn:microsoft.com/office/officeart/2005/8/layout/orgChart1"/>
    <dgm:cxn modelId="{EA9E8DC2-6A63-4B8B-94F1-7B413D5029C0}" type="presParOf" srcId="{69449E80-025E-45FE-8D72-CCF64C5CCBC3}" destId="{D9C96385-ABAF-4B30-8DC1-91DF4390AF82}" srcOrd="1" destOrd="0" presId="urn:microsoft.com/office/officeart/2005/8/layout/orgChart1"/>
    <dgm:cxn modelId="{C166F408-C6B9-4221-8EEB-39D46F40EBD1}" type="presParOf" srcId="{D9C96385-ABAF-4B30-8DC1-91DF4390AF82}" destId="{BA49458B-B7A3-4332-9900-1275870EF686}" srcOrd="0" destOrd="0" presId="urn:microsoft.com/office/officeart/2005/8/layout/orgChart1"/>
    <dgm:cxn modelId="{FF09EDEF-8D34-49F7-8EF8-B444C1D0D718}" type="presParOf" srcId="{D9C96385-ABAF-4B30-8DC1-91DF4390AF82}" destId="{7724FE79-A296-46D3-B85C-67A2280C43A9}" srcOrd="1" destOrd="0" presId="urn:microsoft.com/office/officeart/2005/8/layout/orgChart1"/>
    <dgm:cxn modelId="{80E6BE4E-8D3E-403D-8C40-46DE75FF1E74}" type="presParOf" srcId="{7724FE79-A296-46D3-B85C-67A2280C43A9}" destId="{018C4945-D94D-49B4-A60C-480DC1FB8B8E}" srcOrd="0" destOrd="0" presId="urn:microsoft.com/office/officeart/2005/8/layout/orgChart1"/>
    <dgm:cxn modelId="{5745D021-93DC-4B10-A60A-C01B0E3C0A24}" type="presParOf" srcId="{018C4945-D94D-49B4-A60C-480DC1FB8B8E}" destId="{833D5F33-46B2-41DF-A0B6-6E029B189047}" srcOrd="0" destOrd="0" presId="urn:microsoft.com/office/officeart/2005/8/layout/orgChart1"/>
    <dgm:cxn modelId="{417847FB-81E7-42F6-8AC8-732E6DE3D821}" type="presParOf" srcId="{018C4945-D94D-49B4-A60C-480DC1FB8B8E}" destId="{4DEB6DEE-1FF7-4E27-BF89-25ABB82C4C34}" srcOrd="1" destOrd="0" presId="urn:microsoft.com/office/officeart/2005/8/layout/orgChart1"/>
    <dgm:cxn modelId="{39FC7660-26C6-444B-AB2C-30175DD2BA1E}" type="presParOf" srcId="{7724FE79-A296-46D3-B85C-67A2280C43A9}" destId="{7C1AB433-2FFB-4AF2-9483-792BCADFAB99}" srcOrd="1" destOrd="0" presId="urn:microsoft.com/office/officeart/2005/8/layout/orgChart1"/>
    <dgm:cxn modelId="{C5D2699E-33D6-4D07-BB5C-5010A9B0F505}" type="presParOf" srcId="{7C1AB433-2FFB-4AF2-9483-792BCADFAB99}" destId="{43366C86-456A-4C88-9F68-F708A1254AA1}" srcOrd="0" destOrd="0" presId="urn:microsoft.com/office/officeart/2005/8/layout/orgChart1"/>
    <dgm:cxn modelId="{0F31ECFA-1733-45D6-B352-8D80DCB3BCC5}" type="presParOf" srcId="{7C1AB433-2FFB-4AF2-9483-792BCADFAB99}" destId="{3BBD8613-E1F5-409E-B7E8-C62152642807}" srcOrd="1" destOrd="0" presId="urn:microsoft.com/office/officeart/2005/8/layout/orgChart1"/>
    <dgm:cxn modelId="{8A68AC85-9C09-49E0-8A01-0FA7308C234E}" type="presParOf" srcId="{3BBD8613-E1F5-409E-B7E8-C62152642807}" destId="{8CF61843-1844-4641-9A85-11661A33314A}" srcOrd="0" destOrd="0" presId="urn:microsoft.com/office/officeart/2005/8/layout/orgChart1"/>
    <dgm:cxn modelId="{2ECEB63D-D6F1-4D59-941A-092C4AD7FE74}" type="presParOf" srcId="{8CF61843-1844-4641-9A85-11661A33314A}" destId="{FC38C341-02E3-41C2-B4AD-20CE5D4481EB}" srcOrd="0" destOrd="0" presId="urn:microsoft.com/office/officeart/2005/8/layout/orgChart1"/>
    <dgm:cxn modelId="{5514853B-8C0C-410F-AC66-88F788A3125A}" type="presParOf" srcId="{8CF61843-1844-4641-9A85-11661A33314A}" destId="{E5E3DD6A-305C-4180-ADE0-45EB048173FB}" srcOrd="1" destOrd="0" presId="urn:microsoft.com/office/officeart/2005/8/layout/orgChart1"/>
    <dgm:cxn modelId="{BAB32FB6-DC98-477B-A4A0-2B1799C40282}" type="presParOf" srcId="{3BBD8613-E1F5-409E-B7E8-C62152642807}" destId="{1D550D7B-655C-4D86-B64C-674405DDACCE}" srcOrd="1" destOrd="0" presId="urn:microsoft.com/office/officeart/2005/8/layout/orgChart1"/>
    <dgm:cxn modelId="{FB9335A5-49ED-4169-BD14-7AAC753B71C0}" type="presParOf" srcId="{3BBD8613-E1F5-409E-B7E8-C62152642807}" destId="{C1F76CC6-ACDC-4D55-A042-A06927BB39D0}" srcOrd="2" destOrd="0" presId="urn:microsoft.com/office/officeart/2005/8/layout/orgChart1"/>
    <dgm:cxn modelId="{AECA2B5A-892E-4C83-93A5-56FDA6568C5A}" type="presParOf" srcId="{7C1AB433-2FFB-4AF2-9483-792BCADFAB99}" destId="{271F333E-D888-4295-BD6A-D1C402F71CBF}" srcOrd="2" destOrd="0" presId="urn:microsoft.com/office/officeart/2005/8/layout/orgChart1"/>
    <dgm:cxn modelId="{1746BBCC-6525-496A-9AAB-86CEFCF22213}" type="presParOf" srcId="{7C1AB433-2FFB-4AF2-9483-792BCADFAB99}" destId="{F586B2F1-9335-4EE3-822A-59CC6849D728}" srcOrd="3" destOrd="0" presId="urn:microsoft.com/office/officeart/2005/8/layout/orgChart1"/>
    <dgm:cxn modelId="{80DBC19F-CCF1-47D1-82A1-3036A4F80B86}" type="presParOf" srcId="{F586B2F1-9335-4EE3-822A-59CC6849D728}" destId="{9C7562B4-9C7A-4DB5-BAFF-FA2214BC34FA}" srcOrd="0" destOrd="0" presId="urn:microsoft.com/office/officeart/2005/8/layout/orgChart1"/>
    <dgm:cxn modelId="{545AAD1F-CC5C-46BD-A92C-3A1ED149A33C}" type="presParOf" srcId="{9C7562B4-9C7A-4DB5-BAFF-FA2214BC34FA}" destId="{0844783B-8500-4476-A8A0-1B157B522584}" srcOrd="0" destOrd="0" presId="urn:microsoft.com/office/officeart/2005/8/layout/orgChart1"/>
    <dgm:cxn modelId="{925CC55D-8E89-44C9-A3E9-8F1A6101CE78}" type="presParOf" srcId="{9C7562B4-9C7A-4DB5-BAFF-FA2214BC34FA}" destId="{5A5C149E-4CC9-418E-9607-1CDCC1A85932}" srcOrd="1" destOrd="0" presId="urn:microsoft.com/office/officeart/2005/8/layout/orgChart1"/>
    <dgm:cxn modelId="{77A1D918-01C5-4F13-8C1C-AA4F711F5008}" type="presParOf" srcId="{F586B2F1-9335-4EE3-822A-59CC6849D728}" destId="{0FD85F2E-DD17-4357-B29D-ADEF8FB301FF}" srcOrd="1" destOrd="0" presId="urn:microsoft.com/office/officeart/2005/8/layout/orgChart1"/>
    <dgm:cxn modelId="{DAF88014-34DD-4828-AEBA-1E33F053A288}" type="presParOf" srcId="{F586B2F1-9335-4EE3-822A-59CC6849D728}" destId="{15DC7542-CA5D-4C6D-A54C-E7FF22ADF47C}" srcOrd="2" destOrd="0" presId="urn:microsoft.com/office/officeart/2005/8/layout/orgChart1"/>
    <dgm:cxn modelId="{3BAE058C-B621-478E-B49A-B3D9385D6B53}" type="presParOf" srcId="{7C1AB433-2FFB-4AF2-9483-792BCADFAB99}" destId="{C4F6B35A-8577-4B15-BC01-FE8999B23FC7}" srcOrd="4" destOrd="0" presId="urn:microsoft.com/office/officeart/2005/8/layout/orgChart1"/>
    <dgm:cxn modelId="{CA018A61-B041-48BA-9930-6DC38B4F8975}" type="presParOf" srcId="{7C1AB433-2FFB-4AF2-9483-792BCADFAB99}" destId="{29B3FF9B-6C63-4749-85A3-FC8D1B91935C}" srcOrd="5" destOrd="0" presId="urn:microsoft.com/office/officeart/2005/8/layout/orgChart1"/>
    <dgm:cxn modelId="{943F37B7-46A0-4190-AC00-2918036B2D31}" type="presParOf" srcId="{29B3FF9B-6C63-4749-85A3-FC8D1B91935C}" destId="{9907285F-585D-428F-8349-810C9FA248FA}" srcOrd="0" destOrd="0" presId="urn:microsoft.com/office/officeart/2005/8/layout/orgChart1"/>
    <dgm:cxn modelId="{2E8029DD-1535-4EAD-B18A-D36C6ECD91FB}" type="presParOf" srcId="{9907285F-585D-428F-8349-810C9FA248FA}" destId="{88792D71-AD71-43BC-B52D-7AC82725C52B}" srcOrd="0" destOrd="0" presId="urn:microsoft.com/office/officeart/2005/8/layout/orgChart1"/>
    <dgm:cxn modelId="{EB073CA8-4E35-497D-9719-BE35142B77B4}" type="presParOf" srcId="{9907285F-585D-428F-8349-810C9FA248FA}" destId="{8D49972F-1B86-4FA4-85AE-68C548ABAF4F}" srcOrd="1" destOrd="0" presId="urn:microsoft.com/office/officeart/2005/8/layout/orgChart1"/>
    <dgm:cxn modelId="{55FB73F1-97ED-43CB-A613-D6A2297D42C8}" type="presParOf" srcId="{29B3FF9B-6C63-4749-85A3-FC8D1B91935C}" destId="{FDD8D149-9DED-4B20-9CA5-6FD5D32A17C7}" srcOrd="1" destOrd="0" presId="urn:microsoft.com/office/officeart/2005/8/layout/orgChart1"/>
    <dgm:cxn modelId="{C6AE9E18-3A71-4810-B608-B69C3FADEF1C}" type="presParOf" srcId="{29B3FF9B-6C63-4749-85A3-FC8D1B91935C}" destId="{28ED8C9D-6905-4BA7-B7CB-50DE8F0A3637}" srcOrd="2" destOrd="0" presId="urn:microsoft.com/office/officeart/2005/8/layout/orgChart1"/>
    <dgm:cxn modelId="{311CF898-F637-4389-B423-987FB632BB50}" type="presParOf" srcId="{7724FE79-A296-46D3-B85C-67A2280C43A9}" destId="{4E793B9C-FB21-4D03-92A9-1F8AE1867C62}" srcOrd="2" destOrd="0" presId="urn:microsoft.com/office/officeart/2005/8/layout/orgChart1"/>
    <dgm:cxn modelId="{2C7BCCE8-2FCE-4021-AEAB-AF2C3951CD53}" type="presParOf" srcId="{D9C96385-ABAF-4B30-8DC1-91DF4390AF82}" destId="{A694E39E-6187-41DB-B72A-2C874F51D5E5}" srcOrd="2" destOrd="0" presId="urn:microsoft.com/office/officeart/2005/8/layout/orgChart1"/>
    <dgm:cxn modelId="{BB59AFD8-CC9C-4F0C-AF31-07DA9856DF49}" type="presParOf" srcId="{D9C96385-ABAF-4B30-8DC1-91DF4390AF82}" destId="{5B73DFEA-3E7D-4CC1-8CC6-EC7C49D73D6E}" srcOrd="3" destOrd="0" presId="urn:microsoft.com/office/officeart/2005/8/layout/orgChart1"/>
    <dgm:cxn modelId="{4B29F622-873B-470E-BCC0-4FE52157C0C2}" type="presParOf" srcId="{5B73DFEA-3E7D-4CC1-8CC6-EC7C49D73D6E}" destId="{D2B52618-76FB-4987-BDA9-8667BE0483FC}" srcOrd="0" destOrd="0" presId="urn:microsoft.com/office/officeart/2005/8/layout/orgChart1"/>
    <dgm:cxn modelId="{59356122-26AE-43C1-A94A-EA904DDDB676}" type="presParOf" srcId="{D2B52618-76FB-4987-BDA9-8667BE0483FC}" destId="{A4E6EDFE-D02B-4633-9F22-360EEFB130AF}" srcOrd="0" destOrd="0" presId="urn:microsoft.com/office/officeart/2005/8/layout/orgChart1"/>
    <dgm:cxn modelId="{070477EF-32EE-44E0-9495-8944024DA2B7}" type="presParOf" srcId="{D2B52618-76FB-4987-BDA9-8667BE0483FC}" destId="{2DD5412D-BDD8-4764-91E8-F1B753A789FD}" srcOrd="1" destOrd="0" presId="urn:microsoft.com/office/officeart/2005/8/layout/orgChart1"/>
    <dgm:cxn modelId="{1512C137-1704-4F95-9FB9-284A0A82A4B8}" type="presParOf" srcId="{5B73DFEA-3E7D-4CC1-8CC6-EC7C49D73D6E}" destId="{5E4D6EE0-EE53-4794-A772-B6AB69145A3B}" srcOrd="1" destOrd="0" presId="urn:microsoft.com/office/officeart/2005/8/layout/orgChart1"/>
    <dgm:cxn modelId="{8D8AC63C-065D-49F4-8DF3-461CC3078FEB}" type="presParOf" srcId="{5E4D6EE0-EE53-4794-A772-B6AB69145A3B}" destId="{53C34A53-47E4-47A6-8AF7-5F66AFDCD0E6}" srcOrd="0" destOrd="0" presId="urn:microsoft.com/office/officeart/2005/8/layout/orgChart1"/>
    <dgm:cxn modelId="{F6B909AA-FEDB-4792-AB78-12D84D825801}" type="presParOf" srcId="{5E4D6EE0-EE53-4794-A772-B6AB69145A3B}" destId="{5208AFF5-CE19-48E7-A614-71873154C443}" srcOrd="1" destOrd="0" presId="urn:microsoft.com/office/officeart/2005/8/layout/orgChart1"/>
    <dgm:cxn modelId="{6B786999-6C38-43D3-9981-F12363859866}" type="presParOf" srcId="{5208AFF5-CE19-48E7-A614-71873154C443}" destId="{B48E7994-0CED-4129-A0F4-E14560016897}" srcOrd="0" destOrd="0" presId="urn:microsoft.com/office/officeart/2005/8/layout/orgChart1"/>
    <dgm:cxn modelId="{8EF509C4-0755-49A9-A9CE-10D8E7A6F853}" type="presParOf" srcId="{B48E7994-0CED-4129-A0F4-E14560016897}" destId="{28BE78AA-1736-44B4-99FC-4A7EB3618458}" srcOrd="0" destOrd="0" presId="urn:microsoft.com/office/officeart/2005/8/layout/orgChart1"/>
    <dgm:cxn modelId="{D552A318-A409-47B3-9AD1-D86DDC8862AE}" type="presParOf" srcId="{B48E7994-0CED-4129-A0F4-E14560016897}" destId="{1AA43EA8-C735-4C5D-A08B-6E9BB43F09FF}" srcOrd="1" destOrd="0" presId="urn:microsoft.com/office/officeart/2005/8/layout/orgChart1"/>
    <dgm:cxn modelId="{85349601-29DE-4374-96E2-B8FB14031573}" type="presParOf" srcId="{5208AFF5-CE19-48E7-A614-71873154C443}" destId="{825B0FA8-AC1F-4D8A-8DDB-BF38FA261DE0}" srcOrd="1" destOrd="0" presId="urn:microsoft.com/office/officeart/2005/8/layout/orgChart1"/>
    <dgm:cxn modelId="{7746BE37-1D86-4AC9-A181-522EF7BCF887}" type="presParOf" srcId="{5208AFF5-CE19-48E7-A614-71873154C443}" destId="{F1010C5E-CA39-4602-AEB8-5F1D2377A934}" srcOrd="2" destOrd="0" presId="urn:microsoft.com/office/officeart/2005/8/layout/orgChart1"/>
    <dgm:cxn modelId="{DD400EE0-8ACB-4185-A143-ED33B185EDF3}" type="presParOf" srcId="{5B73DFEA-3E7D-4CC1-8CC6-EC7C49D73D6E}" destId="{8DBCCCF7-2AC0-4D64-A244-1D91B3C23C64}" srcOrd="2" destOrd="0" presId="urn:microsoft.com/office/officeart/2005/8/layout/orgChart1"/>
    <dgm:cxn modelId="{AE04126D-A79D-48AB-AD35-43F9FC891506}" type="presParOf" srcId="{D9C96385-ABAF-4B30-8DC1-91DF4390AF82}" destId="{6C349D1D-CBB8-488A-A1DE-33EDB941615B}" srcOrd="4" destOrd="0" presId="urn:microsoft.com/office/officeart/2005/8/layout/orgChart1"/>
    <dgm:cxn modelId="{1ABF56AE-4FE2-4779-82E5-1EF0D4F9B25C}" type="presParOf" srcId="{D9C96385-ABAF-4B30-8DC1-91DF4390AF82}" destId="{C33F444C-C9B1-4C7A-8BF4-942F140976F0}" srcOrd="5" destOrd="0" presId="urn:microsoft.com/office/officeart/2005/8/layout/orgChart1"/>
    <dgm:cxn modelId="{B5F9F8A9-7D13-47B5-8C4A-D4E92B021FAD}" type="presParOf" srcId="{C33F444C-C9B1-4C7A-8BF4-942F140976F0}" destId="{E5A7D2B6-43A0-488D-8C4B-EAB353B76B3A}" srcOrd="0" destOrd="0" presId="urn:microsoft.com/office/officeart/2005/8/layout/orgChart1"/>
    <dgm:cxn modelId="{BC7D847F-E21F-4C8C-A01E-B68DCCE2675A}" type="presParOf" srcId="{E5A7D2B6-43A0-488D-8C4B-EAB353B76B3A}" destId="{70365BB9-54EF-459B-869B-8EC26CAB5D00}" srcOrd="0" destOrd="0" presId="urn:microsoft.com/office/officeart/2005/8/layout/orgChart1"/>
    <dgm:cxn modelId="{EF7375BD-E721-46FB-8A92-7ACE4FD081EE}" type="presParOf" srcId="{E5A7D2B6-43A0-488D-8C4B-EAB353B76B3A}" destId="{64319268-DBFA-4D6A-9959-052E058602CB}" srcOrd="1" destOrd="0" presId="urn:microsoft.com/office/officeart/2005/8/layout/orgChart1"/>
    <dgm:cxn modelId="{407F6CDB-E5A6-4C7C-9300-108997FF3870}" type="presParOf" srcId="{C33F444C-C9B1-4C7A-8BF4-942F140976F0}" destId="{D6871AAD-47A1-4919-AC0E-43734BAB44CD}" srcOrd="1" destOrd="0" presId="urn:microsoft.com/office/officeart/2005/8/layout/orgChart1"/>
    <dgm:cxn modelId="{1B195822-BC95-45AF-B90A-10B6006CC56D}" type="presParOf" srcId="{D6871AAD-47A1-4919-AC0E-43734BAB44CD}" destId="{4AB5157C-EC15-4713-AA9E-2B64BEB3E244}" srcOrd="0" destOrd="0" presId="urn:microsoft.com/office/officeart/2005/8/layout/orgChart1"/>
    <dgm:cxn modelId="{03143F6F-CC5A-47B9-84F1-91830F084EA3}" type="presParOf" srcId="{D6871AAD-47A1-4919-AC0E-43734BAB44CD}" destId="{1EFECC14-2584-4319-9B03-E81D43CA7B50}" srcOrd="1" destOrd="0" presId="urn:microsoft.com/office/officeart/2005/8/layout/orgChart1"/>
    <dgm:cxn modelId="{940F751D-FF94-4186-9417-155C18FFCF87}" type="presParOf" srcId="{1EFECC14-2584-4319-9B03-E81D43CA7B50}" destId="{C3A8C777-645A-4370-87A6-4ED44E011CBF}" srcOrd="0" destOrd="0" presId="urn:microsoft.com/office/officeart/2005/8/layout/orgChart1"/>
    <dgm:cxn modelId="{AF1CC485-7A2F-4E9D-AA1B-079119103B7A}" type="presParOf" srcId="{C3A8C777-645A-4370-87A6-4ED44E011CBF}" destId="{323F89E4-904C-46BF-ACE6-80F55E7AFF26}" srcOrd="0" destOrd="0" presId="urn:microsoft.com/office/officeart/2005/8/layout/orgChart1"/>
    <dgm:cxn modelId="{15669EF3-8CF0-46BF-BF6D-6DDDB30939A1}" type="presParOf" srcId="{C3A8C777-645A-4370-87A6-4ED44E011CBF}" destId="{858F9E31-48A7-4F0E-96DC-3A9C0FB0263D}" srcOrd="1" destOrd="0" presId="urn:microsoft.com/office/officeart/2005/8/layout/orgChart1"/>
    <dgm:cxn modelId="{A2D6278B-E606-4886-B0AE-84998D71CD82}" type="presParOf" srcId="{1EFECC14-2584-4319-9B03-E81D43CA7B50}" destId="{B54E2E2D-34D5-4C2F-966B-52D298AC1EB6}" srcOrd="1" destOrd="0" presId="urn:microsoft.com/office/officeart/2005/8/layout/orgChart1"/>
    <dgm:cxn modelId="{915D0D10-039C-4E05-942B-7C841D39CBCF}" type="presParOf" srcId="{1EFECC14-2584-4319-9B03-E81D43CA7B50}" destId="{0BA8D922-E770-4844-B4C2-345CA76C98E4}" srcOrd="2" destOrd="0" presId="urn:microsoft.com/office/officeart/2005/8/layout/orgChart1"/>
    <dgm:cxn modelId="{0E313E3D-42B4-46C9-9997-978CB40D28E7}" type="presParOf" srcId="{C33F444C-C9B1-4C7A-8BF4-942F140976F0}" destId="{62C2425C-F8DC-43B6-A34F-DF5798272B4A}" srcOrd="2" destOrd="0" presId="urn:microsoft.com/office/officeart/2005/8/layout/orgChart1"/>
    <dgm:cxn modelId="{5D6846DE-FC08-4EBF-BD03-35E0C1C12CCF}" type="presParOf" srcId="{D9C96385-ABAF-4B30-8DC1-91DF4390AF82}" destId="{8641875B-9D9C-4B46-A959-53F9D61A5876}" srcOrd="6" destOrd="0" presId="urn:microsoft.com/office/officeart/2005/8/layout/orgChart1"/>
    <dgm:cxn modelId="{6E8AE3DF-AD6C-462C-97D5-0B09D00E1885}" type="presParOf" srcId="{D9C96385-ABAF-4B30-8DC1-91DF4390AF82}" destId="{D387816E-657D-4324-BCAB-41353BA42346}" srcOrd="7" destOrd="0" presId="urn:microsoft.com/office/officeart/2005/8/layout/orgChart1"/>
    <dgm:cxn modelId="{1294EBDB-38BB-4343-A723-8DC702232376}" type="presParOf" srcId="{D387816E-657D-4324-BCAB-41353BA42346}" destId="{72CD5976-77AF-4AE6-ACAE-3F62BFC571CE}" srcOrd="0" destOrd="0" presId="urn:microsoft.com/office/officeart/2005/8/layout/orgChart1"/>
    <dgm:cxn modelId="{03C34F4C-25D5-4264-B924-721825B08AA4}" type="presParOf" srcId="{72CD5976-77AF-4AE6-ACAE-3F62BFC571CE}" destId="{27368B09-1795-4E4E-B9E3-3016DE8726D0}" srcOrd="0" destOrd="0" presId="urn:microsoft.com/office/officeart/2005/8/layout/orgChart1"/>
    <dgm:cxn modelId="{ACA69E64-FB5E-4344-9DA3-F155F31D83EB}" type="presParOf" srcId="{72CD5976-77AF-4AE6-ACAE-3F62BFC571CE}" destId="{7CCD702A-380A-4979-B2A2-D56B1B081F60}" srcOrd="1" destOrd="0" presId="urn:microsoft.com/office/officeart/2005/8/layout/orgChart1"/>
    <dgm:cxn modelId="{ADA1F933-53B5-4A53-8D68-3086965C36B0}" type="presParOf" srcId="{D387816E-657D-4324-BCAB-41353BA42346}" destId="{F2855E2F-1BB6-4BE9-BA7F-58AB1D68B80B}" srcOrd="1" destOrd="0" presId="urn:microsoft.com/office/officeart/2005/8/layout/orgChart1"/>
    <dgm:cxn modelId="{9FD0FF82-B332-4762-A188-C9C6027ED33F}" type="presParOf" srcId="{F2855E2F-1BB6-4BE9-BA7F-58AB1D68B80B}" destId="{DBA1C3F5-5E52-4250-A051-B9301F6135DE}" srcOrd="0" destOrd="0" presId="urn:microsoft.com/office/officeart/2005/8/layout/orgChart1"/>
    <dgm:cxn modelId="{536FDB69-58A5-4E18-B5B8-5A7FEE972342}" type="presParOf" srcId="{F2855E2F-1BB6-4BE9-BA7F-58AB1D68B80B}" destId="{CF34E12F-3E77-4E74-9282-8E77BD2CFDE2}" srcOrd="1" destOrd="0" presId="urn:microsoft.com/office/officeart/2005/8/layout/orgChart1"/>
    <dgm:cxn modelId="{E2910780-B60D-4D3D-A64B-C0576A321268}" type="presParOf" srcId="{CF34E12F-3E77-4E74-9282-8E77BD2CFDE2}" destId="{1D689A67-FAB2-4D72-A10C-9FE7086E00C4}" srcOrd="0" destOrd="0" presId="urn:microsoft.com/office/officeart/2005/8/layout/orgChart1"/>
    <dgm:cxn modelId="{5B647C3F-091C-4570-B60F-B19BCEB90606}" type="presParOf" srcId="{1D689A67-FAB2-4D72-A10C-9FE7086E00C4}" destId="{3CA19263-7A1C-4896-93C0-3F9ED2F60B31}" srcOrd="0" destOrd="0" presId="urn:microsoft.com/office/officeart/2005/8/layout/orgChart1"/>
    <dgm:cxn modelId="{24DD75C1-438F-4826-A3B0-5E88B0AA4399}" type="presParOf" srcId="{1D689A67-FAB2-4D72-A10C-9FE7086E00C4}" destId="{8C4D1C23-77D2-4BE9-BBC1-62BA41921DE3}" srcOrd="1" destOrd="0" presId="urn:microsoft.com/office/officeart/2005/8/layout/orgChart1"/>
    <dgm:cxn modelId="{14725B5A-C014-4FDA-B9E0-CC0EAD569C63}" type="presParOf" srcId="{CF34E12F-3E77-4E74-9282-8E77BD2CFDE2}" destId="{F5C35537-B819-4731-BDCB-E4BB4B8ED7EA}" srcOrd="1" destOrd="0" presId="urn:microsoft.com/office/officeart/2005/8/layout/orgChart1"/>
    <dgm:cxn modelId="{C92F7915-C9D8-482F-82E8-81C3BCABBAFD}" type="presParOf" srcId="{CF34E12F-3E77-4E74-9282-8E77BD2CFDE2}" destId="{700C15C2-C7B4-4A2F-8865-29CE79DEB186}" srcOrd="2" destOrd="0" presId="urn:microsoft.com/office/officeart/2005/8/layout/orgChart1"/>
    <dgm:cxn modelId="{2FDE96D7-9B66-477F-955B-740BD0B111B0}" type="presParOf" srcId="{D387816E-657D-4324-BCAB-41353BA42346}" destId="{F861F224-BE93-48AC-B6F1-7E1658458C6D}" srcOrd="2" destOrd="0" presId="urn:microsoft.com/office/officeart/2005/8/layout/orgChart1"/>
    <dgm:cxn modelId="{CC5E4655-888D-48CA-88DF-EB4D57BF1F40}" type="presParOf" srcId="{69449E80-025E-45FE-8D72-CCF64C5CCBC3}" destId="{20E105D0-ECB3-48BE-8294-2E7FABB879F8}" srcOrd="2" destOrd="0" presId="urn:microsoft.com/office/officeart/2005/8/layout/orgChart1"/>
    <dgm:cxn modelId="{F56A36FC-71B1-4D6C-95B8-0761DC639168}" type="presParOf" srcId="{2BDE4980-0E4D-4787-B225-F301B680B027}" destId="{59F4C0B5-3073-42D5-B838-6E8F213D9FDB}" srcOrd="6" destOrd="0" presId="urn:microsoft.com/office/officeart/2005/8/layout/orgChart1"/>
    <dgm:cxn modelId="{14932C26-0DFA-46D8-9D10-FA468D955146}" type="presParOf" srcId="{2BDE4980-0E4D-4787-B225-F301B680B027}" destId="{6D3323F0-271A-4C9E-B1AE-9E6AE843C0E8}" srcOrd="7" destOrd="0" presId="urn:microsoft.com/office/officeart/2005/8/layout/orgChart1"/>
    <dgm:cxn modelId="{007FCABF-75E0-4FA8-B6D0-899EDD3FBFA6}" type="presParOf" srcId="{6D3323F0-271A-4C9E-B1AE-9E6AE843C0E8}" destId="{629A4E6E-3A15-4CF5-9FB3-2E294A510381}" srcOrd="0" destOrd="0" presId="urn:microsoft.com/office/officeart/2005/8/layout/orgChart1"/>
    <dgm:cxn modelId="{CF840B73-2B01-4A32-B8C6-453F6859BC29}" type="presParOf" srcId="{629A4E6E-3A15-4CF5-9FB3-2E294A510381}" destId="{25340BB7-0874-4ECD-9D72-4F991BB9B42D}" srcOrd="0" destOrd="0" presId="urn:microsoft.com/office/officeart/2005/8/layout/orgChart1"/>
    <dgm:cxn modelId="{289CCABE-AB6C-4BF6-B2E0-FED17FCB03B3}" type="presParOf" srcId="{629A4E6E-3A15-4CF5-9FB3-2E294A510381}" destId="{B129FCAB-AC18-4291-B9B7-D8DC5A2BF923}" srcOrd="1" destOrd="0" presId="urn:microsoft.com/office/officeart/2005/8/layout/orgChart1"/>
    <dgm:cxn modelId="{21A5B486-E051-45D5-B29C-81ECFD8FC552}" type="presParOf" srcId="{6D3323F0-271A-4C9E-B1AE-9E6AE843C0E8}" destId="{39D8545A-592D-4273-84B6-58A3413DF6AA}" srcOrd="1" destOrd="0" presId="urn:microsoft.com/office/officeart/2005/8/layout/orgChart1"/>
    <dgm:cxn modelId="{1CE30DCA-DC29-424C-B4B6-269C9A017C0E}" type="presParOf" srcId="{6D3323F0-271A-4C9E-B1AE-9E6AE843C0E8}" destId="{6AC937B0-BFCD-4D85-B143-4A1322F6F297}" srcOrd="2" destOrd="0" presId="urn:microsoft.com/office/officeart/2005/8/layout/orgChart1"/>
    <dgm:cxn modelId="{F61960C8-F3B4-4C2F-9725-1348CB9E355B}" type="presParOf" srcId="{422E81F7-B1AC-41ED-AA56-56FA512B4E90}" destId="{383E2AD4-3CFD-4D31-8391-3D2046EFF360}" srcOrd="2" destOrd="0" presId="urn:microsoft.com/office/officeart/2005/8/layout/orgChart1"/>
    <dgm:cxn modelId="{7B878EE1-E546-46AF-A4A2-0480E54AD846}" type="presParOf" srcId="{2525F452-F3CB-46C1-BED0-B6B905C95948}" destId="{9C573DCD-E7AE-45B5-8E33-0CCAA29CB3A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F4C0B5-3073-42D5-B838-6E8F213D9FDB}">
      <dsp:nvSpPr>
        <dsp:cNvPr id="0" name=""/>
        <dsp:cNvSpPr/>
      </dsp:nvSpPr>
      <dsp:spPr>
        <a:xfrm>
          <a:off x="3077005" y="884791"/>
          <a:ext cx="2122859" cy="153196"/>
        </a:xfrm>
        <a:custGeom>
          <a:avLst/>
          <a:gdLst/>
          <a:ahLst/>
          <a:cxnLst/>
          <a:rect l="0" t="0" r="0" b="0"/>
          <a:pathLst>
            <a:path>
              <a:moveTo>
                <a:pt x="0" y="0"/>
              </a:moveTo>
              <a:lnTo>
                <a:pt x="0" y="76598"/>
              </a:lnTo>
              <a:lnTo>
                <a:pt x="2122859" y="76598"/>
              </a:lnTo>
              <a:lnTo>
                <a:pt x="2122859"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A1C3F5-5E52-4250-A051-B9301F6135DE}">
      <dsp:nvSpPr>
        <dsp:cNvPr id="0" name=""/>
        <dsp:cNvSpPr/>
      </dsp:nvSpPr>
      <dsp:spPr>
        <a:xfrm>
          <a:off x="5686683" y="1920688"/>
          <a:ext cx="91440" cy="153196"/>
        </a:xfrm>
        <a:custGeom>
          <a:avLst/>
          <a:gdLst/>
          <a:ahLst/>
          <a:cxnLst/>
          <a:rect l="0" t="0" r="0" b="0"/>
          <a:pathLst>
            <a:path>
              <a:moveTo>
                <a:pt x="45720" y="0"/>
              </a:moveTo>
              <a:lnTo>
                <a:pt x="45720"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41875B-9D9C-4B46-A959-53F9D61A5876}">
      <dsp:nvSpPr>
        <dsp:cNvPr id="0" name=""/>
        <dsp:cNvSpPr/>
      </dsp:nvSpPr>
      <dsp:spPr>
        <a:xfrm>
          <a:off x="4317164" y="1402740"/>
          <a:ext cx="1415239" cy="153196"/>
        </a:xfrm>
        <a:custGeom>
          <a:avLst/>
          <a:gdLst/>
          <a:ahLst/>
          <a:cxnLst/>
          <a:rect l="0" t="0" r="0" b="0"/>
          <a:pathLst>
            <a:path>
              <a:moveTo>
                <a:pt x="0" y="0"/>
              </a:moveTo>
              <a:lnTo>
                <a:pt x="0" y="76598"/>
              </a:lnTo>
              <a:lnTo>
                <a:pt x="1415239" y="76598"/>
              </a:lnTo>
              <a:lnTo>
                <a:pt x="1415239"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B5157C-EC15-4713-AA9E-2B64BEB3E244}">
      <dsp:nvSpPr>
        <dsp:cNvPr id="0" name=""/>
        <dsp:cNvSpPr/>
      </dsp:nvSpPr>
      <dsp:spPr>
        <a:xfrm>
          <a:off x="4375524" y="1920688"/>
          <a:ext cx="109425" cy="335572"/>
        </a:xfrm>
        <a:custGeom>
          <a:avLst/>
          <a:gdLst/>
          <a:ahLst/>
          <a:cxnLst/>
          <a:rect l="0" t="0" r="0" b="0"/>
          <a:pathLst>
            <a:path>
              <a:moveTo>
                <a:pt x="0" y="0"/>
              </a:moveTo>
              <a:lnTo>
                <a:pt x="0" y="335572"/>
              </a:lnTo>
              <a:lnTo>
                <a:pt x="109425" y="335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349D1D-CBB8-488A-A1DE-33EDB941615B}">
      <dsp:nvSpPr>
        <dsp:cNvPr id="0" name=""/>
        <dsp:cNvSpPr/>
      </dsp:nvSpPr>
      <dsp:spPr>
        <a:xfrm>
          <a:off x="4317164" y="1402740"/>
          <a:ext cx="350162" cy="153196"/>
        </a:xfrm>
        <a:custGeom>
          <a:avLst/>
          <a:gdLst/>
          <a:ahLst/>
          <a:cxnLst/>
          <a:rect l="0" t="0" r="0" b="0"/>
          <a:pathLst>
            <a:path>
              <a:moveTo>
                <a:pt x="0" y="0"/>
              </a:moveTo>
              <a:lnTo>
                <a:pt x="0" y="76598"/>
              </a:lnTo>
              <a:lnTo>
                <a:pt x="350162" y="76598"/>
              </a:lnTo>
              <a:lnTo>
                <a:pt x="350162"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34A53-47E4-47A6-8AF7-5F66AFDCD0E6}">
      <dsp:nvSpPr>
        <dsp:cNvPr id="0" name=""/>
        <dsp:cNvSpPr/>
      </dsp:nvSpPr>
      <dsp:spPr>
        <a:xfrm>
          <a:off x="3492823" y="1920688"/>
          <a:ext cx="109425" cy="335572"/>
        </a:xfrm>
        <a:custGeom>
          <a:avLst/>
          <a:gdLst/>
          <a:ahLst/>
          <a:cxnLst/>
          <a:rect l="0" t="0" r="0" b="0"/>
          <a:pathLst>
            <a:path>
              <a:moveTo>
                <a:pt x="0" y="0"/>
              </a:moveTo>
              <a:lnTo>
                <a:pt x="0" y="335572"/>
              </a:lnTo>
              <a:lnTo>
                <a:pt x="109425" y="335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94E39E-6187-41DB-B72A-2C874F51D5E5}">
      <dsp:nvSpPr>
        <dsp:cNvPr id="0" name=""/>
        <dsp:cNvSpPr/>
      </dsp:nvSpPr>
      <dsp:spPr>
        <a:xfrm>
          <a:off x="3784625" y="1402740"/>
          <a:ext cx="532538" cy="153196"/>
        </a:xfrm>
        <a:custGeom>
          <a:avLst/>
          <a:gdLst/>
          <a:ahLst/>
          <a:cxnLst/>
          <a:rect l="0" t="0" r="0" b="0"/>
          <a:pathLst>
            <a:path>
              <a:moveTo>
                <a:pt x="532538" y="0"/>
              </a:moveTo>
              <a:lnTo>
                <a:pt x="532538" y="76598"/>
              </a:lnTo>
              <a:lnTo>
                <a:pt x="0" y="76598"/>
              </a:lnTo>
              <a:lnTo>
                <a:pt x="0"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6B35A-8577-4B15-BC01-FE8999B23FC7}">
      <dsp:nvSpPr>
        <dsp:cNvPr id="0" name=""/>
        <dsp:cNvSpPr/>
      </dsp:nvSpPr>
      <dsp:spPr>
        <a:xfrm>
          <a:off x="2610122" y="1920688"/>
          <a:ext cx="109425" cy="1371469"/>
        </a:xfrm>
        <a:custGeom>
          <a:avLst/>
          <a:gdLst/>
          <a:ahLst/>
          <a:cxnLst/>
          <a:rect l="0" t="0" r="0" b="0"/>
          <a:pathLst>
            <a:path>
              <a:moveTo>
                <a:pt x="0" y="0"/>
              </a:moveTo>
              <a:lnTo>
                <a:pt x="0" y="1371469"/>
              </a:lnTo>
              <a:lnTo>
                <a:pt x="109425" y="13714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F333E-D888-4295-BD6A-D1C402F71CBF}">
      <dsp:nvSpPr>
        <dsp:cNvPr id="0" name=""/>
        <dsp:cNvSpPr/>
      </dsp:nvSpPr>
      <dsp:spPr>
        <a:xfrm>
          <a:off x="2610122" y="1920688"/>
          <a:ext cx="109425" cy="853520"/>
        </a:xfrm>
        <a:custGeom>
          <a:avLst/>
          <a:gdLst/>
          <a:ahLst/>
          <a:cxnLst/>
          <a:rect l="0" t="0" r="0" b="0"/>
          <a:pathLst>
            <a:path>
              <a:moveTo>
                <a:pt x="0" y="0"/>
              </a:moveTo>
              <a:lnTo>
                <a:pt x="0" y="853520"/>
              </a:lnTo>
              <a:lnTo>
                <a:pt x="109425" y="8535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366C86-456A-4C88-9F68-F708A1254AA1}">
      <dsp:nvSpPr>
        <dsp:cNvPr id="0" name=""/>
        <dsp:cNvSpPr/>
      </dsp:nvSpPr>
      <dsp:spPr>
        <a:xfrm>
          <a:off x="2610122" y="1920688"/>
          <a:ext cx="109425" cy="335572"/>
        </a:xfrm>
        <a:custGeom>
          <a:avLst/>
          <a:gdLst/>
          <a:ahLst/>
          <a:cxnLst/>
          <a:rect l="0" t="0" r="0" b="0"/>
          <a:pathLst>
            <a:path>
              <a:moveTo>
                <a:pt x="0" y="0"/>
              </a:moveTo>
              <a:lnTo>
                <a:pt x="0" y="335572"/>
              </a:lnTo>
              <a:lnTo>
                <a:pt x="109425" y="335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49458B-B7A3-4332-9900-1275870EF686}">
      <dsp:nvSpPr>
        <dsp:cNvPr id="0" name=""/>
        <dsp:cNvSpPr/>
      </dsp:nvSpPr>
      <dsp:spPr>
        <a:xfrm>
          <a:off x="2901924" y="1402740"/>
          <a:ext cx="1415239" cy="153196"/>
        </a:xfrm>
        <a:custGeom>
          <a:avLst/>
          <a:gdLst/>
          <a:ahLst/>
          <a:cxnLst/>
          <a:rect l="0" t="0" r="0" b="0"/>
          <a:pathLst>
            <a:path>
              <a:moveTo>
                <a:pt x="1415239" y="0"/>
              </a:moveTo>
              <a:lnTo>
                <a:pt x="1415239" y="76598"/>
              </a:lnTo>
              <a:lnTo>
                <a:pt x="0" y="76598"/>
              </a:lnTo>
              <a:lnTo>
                <a:pt x="0"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0A0E11-D215-4C27-AA13-49B3F3E33973}">
      <dsp:nvSpPr>
        <dsp:cNvPr id="0" name=""/>
        <dsp:cNvSpPr/>
      </dsp:nvSpPr>
      <dsp:spPr>
        <a:xfrm>
          <a:off x="3077005" y="884791"/>
          <a:ext cx="1240158" cy="153196"/>
        </a:xfrm>
        <a:custGeom>
          <a:avLst/>
          <a:gdLst/>
          <a:ahLst/>
          <a:cxnLst/>
          <a:rect l="0" t="0" r="0" b="0"/>
          <a:pathLst>
            <a:path>
              <a:moveTo>
                <a:pt x="0" y="0"/>
              </a:moveTo>
              <a:lnTo>
                <a:pt x="0" y="76598"/>
              </a:lnTo>
              <a:lnTo>
                <a:pt x="1240158" y="76598"/>
              </a:lnTo>
              <a:lnTo>
                <a:pt x="1240158"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D866F-21A2-457E-BB16-903F72077C97}">
      <dsp:nvSpPr>
        <dsp:cNvPr id="0" name=""/>
        <dsp:cNvSpPr/>
      </dsp:nvSpPr>
      <dsp:spPr>
        <a:xfrm>
          <a:off x="1545045" y="1402740"/>
          <a:ext cx="109425" cy="335572"/>
        </a:xfrm>
        <a:custGeom>
          <a:avLst/>
          <a:gdLst/>
          <a:ahLst/>
          <a:cxnLst/>
          <a:rect l="0" t="0" r="0" b="0"/>
          <a:pathLst>
            <a:path>
              <a:moveTo>
                <a:pt x="0" y="0"/>
              </a:moveTo>
              <a:lnTo>
                <a:pt x="0" y="335572"/>
              </a:lnTo>
              <a:lnTo>
                <a:pt x="109425" y="3355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A5813E-FBDA-48C4-B48E-C9737D69D851}">
      <dsp:nvSpPr>
        <dsp:cNvPr id="0" name=""/>
        <dsp:cNvSpPr/>
      </dsp:nvSpPr>
      <dsp:spPr>
        <a:xfrm>
          <a:off x="1836847" y="884791"/>
          <a:ext cx="1240158" cy="153196"/>
        </a:xfrm>
        <a:custGeom>
          <a:avLst/>
          <a:gdLst/>
          <a:ahLst/>
          <a:cxnLst/>
          <a:rect l="0" t="0" r="0" b="0"/>
          <a:pathLst>
            <a:path>
              <a:moveTo>
                <a:pt x="1240158" y="0"/>
              </a:moveTo>
              <a:lnTo>
                <a:pt x="1240158" y="76598"/>
              </a:lnTo>
              <a:lnTo>
                <a:pt x="0" y="76598"/>
              </a:lnTo>
              <a:lnTo>
                <a:pt x="0"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1F3DC3-4036-4B30-93A9-4359BE16D7FC}">
      <dsp:nvSpPr>
        <dsp:cNvPr id="0" name=""/>
        <dsp:cNvSpPr/>
      </dsp:nvSpPr>
      <dsp:spPr>
        <a:xfrm>
          <a:off x="954146" y="884791"/>
          <a:ext cx="2122859" cy="153196"/>
        </a:xfrm>
        <a:custGeom>
          <a:avLst/>
          <a:gdLst/>
          <a:ahLst/>
          <a:cxnLst/>
          <a:rect l="0" t="0" r="0" b="0"/>
          <a:pathLst>
            <a:path>
              <a:moveTo>
                <a:pt x="2122859" y="0"/>
              </a:moveTo>
              <a:lnTo>
                <a:pt x="2122859" y="76598"/>
              </a:lnTo>
              <a:lnTo>
                <a:pt x="0" y="76598"/>
              </a:lnTo>
              <a:lnTo>
                <a:pt x="0" y="1531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963C6D-7E8A-406A-9506-BD3CED30C354}">
      <dsp:nvSpPr>
        <dsp:cNvPr id="0" name=""/>
        <dsp:cNvSpPr/>
      </dsp:nvSpPr>
      <dsp:spPr>
        <a:xfrm>
          <a:off x="3031285" y="366843"/>
          <a:ext cx="91440" cy="153196"/>
        </a:xfrm>
        <a:custGeom>
          <a:avLst/>
          <a:gdLst/>
          <a:ahLst/>
          <a:cxnLst/>
          <a:rect l="0" t="0" r="0" b="0"/>
          <a:pathLst>
            <a:path>
              <a:moveTo>
                <a:pt x="45720" y="0"/>
              </a:moveTo>
              <a:lnTo>
                <a:pt x="45720" y="15319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A42183-711A-41A4-849C-6BCD1D67FE55}">
      <dsp:nvSpPr>
        <dsp:cNvPr id="0" name=""/>
        <dsp:cNvSpPr/>
      </dsp:nvSpPr>
      <dsp:spPr>
        <a:xfrm>
          <a:off x="2712253" y="2090"/>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Director of Conservation &amp; Policy</a:t>
          </a:r>
        </a:p>
      </dsp:txBody>
      <dsp:txXfrm>
        <a:off x="2712253" y="2090"/>
        <a:ext cx="729504" cy="364752"/>
      </dsp:txXfrm>
    </dsp:sp>
    <dsp:sp modelId="{04E38CC3-65D7-43E5-8BAD-96B4463A6807}">
      <dsp:nvSpPr>
        <dsp:cNvPr id="0" name=""/>
        <dsp:cNvSpPr/>
      </dsp:nvSpPr>
      <dsp:spPr>
        <a:xfrm>
          <a:off x="2712253" y="520039"/>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Head of Collections</a:t>
          </a:r>
          <a:endParaRPr lang="en-GB" sz="700" kern="1200"/>
        </a:p>
      </dsp:txBody>
      <dsp:txXfrm>
        <a:off x="2712253" y="520039"/>
        <a:ext cx="729504" cy="364752"/>
      </dsp:txXfrm>
    </dsp:sp>
    <dsp:sp modelId="{60BAB74E-3989-4F99-9009-48E7A6C281E4}">
      <dsp:nvSpPr>
        <dsp:cNvPr id="0" name=""/>
        <dsp:cNvSpPr/>
      </dsp:nvSpPr>
      <dsp:spPr>
        <a:xfrm>
          <a:off x="589394" y="1037987"/>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Archivist - Corporate</a:t>
          </a:r>
          <a:endParaRPr lang="en-GB" sz="700" kern="1200"/>
        </a:p>
      </dsp:txBody>
      <dsp:txXfrm>
        <a:off x="589394" y="1037987"/>
        <a:ext cx="729504" cy="364752"/>
      </dsp:txXfrm>
    </dsp:sp>
    <dsp:sp modelId="{5F987501-90D2-4F44-9CD0-7C1B90D3FAAD}">
      <dsp:nvSpPr>
        <dsp:cNvPr id="0" name=""/>
        <dsp:cNvSpPr/>
      </dsp:nvSpPr>
      <dsp:spPr>
        <a:xfrm>
          <a:off x="1472094" y="1037987"/>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Archivist - Projects &amp; Properties</a:t>
          </a:r>
          <a:endParaRPr lang="en-GB" sz="700" kern="1200"/>
        </a:p>
      </dsp:txBody>
      <dsp:txXfrm>
        <a:off x="1472094" y="1037987"/>
        <a:ext cx="729504" cy="364752"/>
      </dsp:txXfrm>
    </dsp:sp>
    <dsp:sp modelId="{67C66596-4EFF-4100-B898-05C086B569CA}">
      <dsp:nvSpPr>
        <dsp:cNvPr id="0" name=""/>
        <dsp:cNvSpPr/>
      </dsp:nvSpPr>
      <dsp:spPr>
        <a:xfrm>
          <a:off x="1654471" y="1555936"/>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Digital Archivist</a:t>
          </a:r>
        </a:p>
      </dsp:txBody>
      <dsp:txXfrm>
        <a:off x="1654471" y="1555936"/>
        <a:ext cx="729504" cy="364752"/>
      </dsp:txXfrm>
    </dsp:sp>
    <dsp:sp modelId="{3337510E-0EE8-4AB7-AEAA-C0A3651DE0F5}">
      <dsp:nvSpPr>
        <dsp:cNvPr id="0" name=""/>
        <dsp:cNvSpPr/>
      </dsp:nvSpPr>
      <dsp:spPr>
        <a:xfrm>
          <a:off x="3952411" y="1037987"/>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Collections Manager</a:t>
          </a:r>
        </a:p>
      </dsp:txBody>
      <dsp:txXfrm>
        <a:off x="3952411" y="1037987"/>
        <a:ext cx="729504" cy="364752"/>
      </dsp:txXfrm>
    </dsp:sp>
    <dsp:sp modelId="{833D5F33-46B2-41DF-A0B6-6E029B189047}">
      <dsp:nvSpPr>
        <dsp:cNvPr id="0" name=""/>
        <dsp:cNvSpPr/>
      </dsp:nvSpPr>
      <dsp:spPr>
        <a:xfrm>
          <a:off x="2537172" y="1555936"/>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Regional Conservators (3)</a:t>
          </a:r>
        </a:p>
      </dsp:txBody>
      <dsp:txXfrm>
        <a:off x="2537172" y="1555936"/>
        <a:ext cx="729504" cy="364752"/>
      </dsp:txXfrm>
    </dsp:sp>
    <dsp:sp modelId="{FC38C341-02E3-41C2-B4AD-20CE5D4481EB}">
      <dsp:nvSpPr>
        <dsp:cNvPr id="0" name=""/>
        <dsp:cNvSpPr/>
      </dsp:nvSpPr>
      <dsp:spPr>
        <a:xfrm>
          <a:off x="2719548" y="2073884"/>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Conservation Technician</a:t>
          </a:r>
        </a:p>
      </dsp:txBody>
      <dsp:txXfrm>
        <a:off x="2719548" y="2073884"/>
        <a:ext cx="729504" cy="364752"/>
      </dsp:txXfrm>
    </dsp:sp>
    <dsp:sp modelId="{0844783B-8500-4476-A8A0-1B157B522584}">
      <dsp:nvSpPr>
        <dsp:cNvPr id="0" name=""/>
        <dsp:cNvSpPr/>
      </dsp:nvSpPr>
      <dsp:spPr>
        <a:xfrm>
          <a:off x="2719548" y="2591833"/>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Bute Icon Intern</a:t>
          </a:r>
        </a:p>
      </dsp:txBody>
      <dsp:txXfrm>
        <a:off x="2719548" y="2591833"/>
        <a:ext cx="729504" cy="364752"/>
      </dsp:txXfrm>
    </dsp:sp>
    <dsp:sp modelId="{88792D71-AD71-43BC-B52D-7AC82725C52B}">
      <dsp:nvSpPr>
        <dsp:cNvPr id="0" name=""/>
        <dsp:cNvSpPr/>
      </dsp:nvSpPr>
      <dsp:spPr>
        <a:xfrm>
          <a:off x="2719548" y="3109781"/>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kern="1200"/>
            <a:t>Mackintosh Illuminated Project Conservator</a:t>
          </a:r>
        </a:p>
      </dsp:txBody>
      <dsp:txXfrm>
        <a:off x="2719548" y="3109781"/>
        <a:ext cx="729504" cy="364752"/>
      </dsp:txXfrm>
    </dsp:sp>
    <dsp:sp modelId="{A4E6EDFE-D02B-4633-9F22-360EEFB130AF}">
      <dsp:nvSpPr>
        <dsp:cNvPr id="0" name=""/>
        <dsp:cNvSpPr/>
      </dsp:nvSpPr>
      <dsp:spPr>
        <a:xfrm>
          <a:off x="3419873" y="1555936"/>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Collections Registrar</a:t>
          </a:r>
          <a:endParaRPr lang="en-GB" sz="700" kern="1200"/>
        </a:p>
      </dsp:txBody>
      <dsp:txXfrm>
        <a:off x="3419873" y="1555936"/>
        <a:ext cx="729504" cy="364752"/>
      </dsp:txXfrm>
    </dsp:sp>
    <dsp:sp modelId="{28BE78AA-1736-44B4-99FC-4A7EB3618458}">
      <dsp:nvSpPr>
        <dsp:cNvPr id="0" name=""/>
        <dsp:cNvSpPr/>
      </dsp:nvSpPr>
      <dsp:spPr>
        <a:xfrm>
          <a:off x="3602249" y="2073884"/>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u="none" kern="1200"/>
            <a:t>Assistant Collections Registrar</a:t>
          </a:r>
        </a:p>
      </dsp:txBody>
      <dsp:txXfrm>
        <a:off x="3602249" y="2073884"/>
        <a:ext cx="729504" cy="364752"/>
      </dsp:txXfrm>
    </dsp:sp>
    <dsp:sp modelId="{70365BB9-54EF-459B-869B-8EC26CAB5D00}">
      <dsp:nvSpPr>
        <dsp:cNvPr id="0" name=""/>
        <dsp:cNvSpPr/>
      </dsp:nvSpPr>
      <dsp:spPr>
        <a:xfrm>
          <a:off x="4302573" y="1555936"/>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1" i="0" u="sng" strike="noStrike" kern="1200" baseline="0">
              <a:latin typeface="Calibri" panose="020F0502020204030204" pitchFamily="34" charset="0"/>
            </a:rPr>
            <a:t>Loans Registrar</a:t>
          </a:r>
          <a:endParaRPr lang="en-GB" sz="700" b="1" u="sng" kern="1200"/>
        </a:p>
      </dsp:txBody>
      <dsp:txXfrm>
        <a:off x="4302573" y="1555936"/>
        <a:ext cx="729504" cy="364752"/>
      </dsp:txXfrm>
    </dsp:sp>
    <dsp:sp modelId="{323F89E4-904C-46BF-ACE6-80F55E7AFF26}">
      <dsp:nvSpPr>
        <dsp:cNvPr id="0" name=""/>
        <dsp:cNvSpPr/>
      </dsp:nvSpPr>
      <dsp:spPr>
        <a:xfrm>
          <a:off x="4484950" y="2073884"/>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Assistant Loans Registrar</a:t>
          </a:r>
          <a:endParaRPr lang="en-GB" sz="700" kern="1200"/>
        </a:p>
      </dsp:txBody>
      <dsp:txXfrm>
        <a:off x="4484950" y="2073884"/>
        <a:ext cx="729504" cy="364752"/>
      </dsp:txXfrm>
    </dsp:sp>
    <dsp:sp modelId="{27368B09-1795-4E4E-B9E3-3016DE8726D0}">
      <dsp:nvSpPr>
        <dsp:cNvPr id="0" name=""/>
        <dsp:cNvSpPr/>
      </dsp:nvSpPr>
      <dsp:spPr>
        <a:xfrm>
          <a:off x="5367651" y="1555936"/>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Collections Systems Manager</a:t>
          </a:r>
          <a:endParaRPr lang="en-GB" sz="700" kern="1200"/>
        </a:p>
      </dsp:txBody>
      <dsp:txXfrm>
        <a:off x="5367651" y="1555936"/>
        <a:ext cx="729504" cy="364752"/>
      </dsp:txXfrm>
    </dsp:sp>
    <dsp:sp modelId="{3CA19263-7A1C-4896-93C0-3F9ED2F60B31}">
      <dsp:nvSpPr>
        <dsp:cNvPr id="0" name=""/>
        <dsp:cNvSpPr/>
      </dsp:nvSpPr>
      <dsp:spPr>
        <a:xfrm>
          <a:off x="5367651" y="2073884"/>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Digital Collections Asset Manager</a:t>
          </a:r>
          <a:endParaRPr lang="en-GB" sz="700" kern="1200"/>
        </a:p>
      </dsp:txBody>
      <dsp:txXfrm>
        <a:off x="5367651" y="2073884"/>
        <a:ext cx="729504" cy="364752"/>
      </dsp:txXfrm>
    </dsp:sp>
    <dsp:sp modelId="{25340BB7-0874-4ECD-9D72-4F991BB9B42D}">
      <dsp:nvSpPr>
        <dsp:cNvPr id="0" name=""/>
        <dsp:cNvSpPr/>
      </dsp:nvSpPr>
      <dsp:spPr>
        <a:xfrm>
          <a:off x="4835112" y="1037987"/>
          <a:ext cx="729504" cy="3647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GB" sz="700" b="0" i="0" u="none" strike="noStrike" kern="1200" baseline="0">
              <a:latin typeface="Calibri" panose="020F0502020204030204" pitchFamily="34" charset="0"/>
            </a:rPr>
            <a:t>Libraries Curator</a:t>
          </a:r>
        </a:p>
      </dsp:txBody>
      <dsp:txXfrm>
        <a:off x="4835112" y="1037987"/>
        <a:ext cx="729504" cy="3647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3b0b10d-18f5-4817-a98f-60f5f18688d4">
      <Terms xmlns="http://schemas.microsoft.com/office/infopath/2007/PartnerControls"/>
    </lcf76f155ced4ddcb4097134ff3c332f>
    <TaxCatchAll xmlns="bd279f18-7696-4951-9144-3c119f66beab" xsi:nil="true"/>
    <Person xmlns="63b0b10d-18f5-4817-a98f-60f5f18688d4">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83e6ff666d876560d199c86b6c312742">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2f8ac7b0b50ade44edf5c46e37a6e6b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06296-B2E8-4CBA-8C0C-043778EEF737}">
  <ds:schemaRefs>
    <ds:schemaRef ds:uri="http://schemas.microsoft.com/office/2006/metadata/properties"/>
    <ds:schemaRef ds:uri="http://schemas.microsoft.com/office/infopath/2007/PartnerControls"/>
    <ds:schemaRef ds:uri="http://schemas.microsoft.com/sharepoint/v3"/>
    <ds:schemaRef ds:uri="c8511ba8-31c0-4e9c-8314-c27cebc6b680"/>
    <ds:schemaRef ds:uri="c980a7bb-5521-4a5d-bdce-d9224adc1663"/>
    <ds:schemaRef ds:uri="63b0b10d-18f5-4817-a98f-60f5f18688d4"/>
    <ds:schemaRef ds:uri="bd279f18-7696-4951-9144-3c119f66beab"/>
  </ds:schemaRefs>
</ds:datastoreItem>
</file>

<file path=customXml/itemProps2.xml><?xml version="1.0" encoding="utf-8"?>
<ds:datastoreItem xmlns:ds="http://schemas.openxmlformats.org/officeDocument/2006/customXml" ds:itemID="{0A863A01-7EB4-4AEB-AB86-53E8B44DDA26}">
  <ds:schemaRefs>
    <ds:schemaRef ds:uri="http://schemas.microsoft.com/sharepoint/v3/contenttype/forms"/>
  </ds:schemaRefs>
</ds:datastoreItem>
</file>

<file path=customXml/itemProps3.xml><?xml version="1.0" encoding="utf-8"?>
<ds:datastoreItem xmlns:ds="http://schemas.openxmlformats.org/officeDocument/2006/customXml" ds:itemID="{879DDB27-0D01-40A1-B95C-D7182F899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1157</Words>
  <Characters>6600</Characters>
  <Application>Microsoft Office Word</Application>
  <DocSecurity>0</DocSecurity>
  <Lines>55</Lines>
  <Paragraphs>15</Paragraphs>
  <ScaleCrop>false</ScaleCrop>
  <Company>National Trust for Scotland</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Kostroman</dc:creator>
  <cp:keywords/>
  <dc:description/>
  <cp:lastModifiedBy>Lewis Simpson</cp:lastModifiedBy>
  <cp:revision>3</cp:revision>
  <dcterms:created xsi:type="dcterms:W3CDTF">2026-01-28T09:09:00Z</dcterms:created>
  <dcterms:modified xsi:type="dcterms:W3CDTF">2026-02-13T11:36:00Z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_dlc_DocIdItemGuid">
    <vt:lpwstr>fd81ed65-ed6a-4458-bb54-1d99490efcf9</vt:lpwstr>
  </property>
</Properties>
</file>